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CCCB" w14:textId="77777777" w:rsidR="00206B28" w:rsidRDefault="00206B28">
      <w:pPr>
        <w:adjustRightInd w:val="0"/>
        <w:snapToGrid w:val="0"/>
        <w:spacing w:line="560" w:lineRule="exact"/>
        <w:jc w:val="center"/>
        <w:rPr>
          <w:rFonts w:ascii="宋体"/>
          <w:sz w:val="24"/>
        </w:rPr>
      </w:pPr>
    </w:p>
    <w:p w14:paraId="352A6542" w14:textId="77777777" w:rsidR="00206B28" w:rsidRDefault="00206B28">
      <w:pPr>
        <w:adjustRightInd w:val="0"/>
        <w:snapToGrid w:val="0"/>
        <w:spacing w:line="560" w:lineRule="exact"/>
        <w:jc w:val="center"/>
        <w:rPr>
          <w:rFonts w:ascii="宋体"/>
          <w:sz w:val="24"/>
        </w:rPr>
      </w:pPr>
    </w:p>
    <w:p w14:paraId="367B62D4" w14:textId="77777777" w:rsidR="00206B28" w:rsidRDefault="00FF0136">
      <w:pPr>
        <w:tabs>
          <w:tab w:val="left" w:pos="4530"/>
        </w:tabs>
        <w:adjustRightInd w:val="0"/>
        <w:snapToGrid w:val="0"/>
        <w:spacing w:line="560" w:lineRule="exact"/>
        <w:ind w:firstLineChars="200" w:firstLine="480"/>
        <w:rPr>
          <w:rFonts w:ascii="宋体"/>
          <w:sz w:val="24"/>
        </w:rPr>
      </w:pPr>
      <w:r>
        <w:rPr>
          <w:rFonts w:ascii="宋体"/>
          <w:sz w:val="24"/>
        </w:rPr>
        <w:tab/>
      </w:r>
    </w:p>
    <w:p w14:paraId="368B2E4A" w14:textId="77777777" w:rsidR="00206B28" w:rsidRDefault="00206B28">
      <w:pPr>
        <w:tabs>
          <w:tab w:val="left" w:pos="4530"/>
        </w:tabs>
        <w:adjustRightInd w:val="0"/>
        <w:snapToGrid w:val="0"/>
        <w:spacing w:line="560" w:lineRule="exact"/>
        <w:rPr>
          <w:rFonts w:ascii="宋体"/>
          <w:sz w:val="24"/>
        </w:rPr>
      </w:pPr>
    </w:p>
    <w:p w14:paraId="147BAD78" w14:textId="77777777" w:rsidR="00206B28" w:rsidRDefault="00FF0136">
      <w:pPr>
        <w:adjustRightInd w:val="0"/>
        <w:snapToGrid w:val="0"/>
        <w:spacing w:line="560" w:lineRule="exact"/>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温</w:t>
      </w:r>
      <w:proofErr w:type="gramStart"/>
      <w:r>
        <w:rPr>
          <w:rFonts w:ascii="Times New Roman" w:eastAsia="仿宋" w:hAnsi="Times New Roman" w:cs="Times New Roman" w:hint="eastAsia"/>
          <w:sz w:val="32"/>
          <w:szCs w:val="32"/>
        </w:rPr>
        <w:t>医大继教</w:t>
      </w:r>
      <w:proofErr w:type="gramEnd"/>
      <w:r>
        <w:rPr>
          <w:rFonts w:ascii="Times New Roman" w:eastAsia="仿宋" w:hAnsi="Times New Roman" w:cs="Times New Roman" w:hint="eastAsia"/>
          <w:sz w:val="32"/>
          <w:szCs w:val="32"/>
        </w:rPr>
        <w:t>〔</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号</w:t>
      </w:r>
    </w:p>
    <w:p w14:paraId="67BA8D3D" w14:textId="77777777" w:rsidR="00206B28" w:rsidRDefault="00206B28">
      <w:pPr>
        <w:snapToGrid w:val="0"/>
        <w:spacing w:line="600" w:lineRule="exact"/>
        <w:rPr>
          <w:rFonts w:ascii="方正小标宋简体" w:eastAsia="方正小标宋简体" w:hAnsi="宋体" w:cs="Times New Roman"/>
          <w:b/>
          <w:bCs/>
          <w:sz w:val="44"/>
          <w:szCs w:val="44"/>
        </w:rPr>
      </w:pPr>
    </w:p>
    <w:p w14:paraId="7AC94349" w14:textId="77777777" w:rsidR="00206B28" w:rsidRDefault="00FF0136">
      <w:pPr>
        <w:snapToGrid w:val="0"/>
        <w:spacing w:line="600" w:lineRule="exact"/>
        <w:jc w:val="center"/>
        <w:rPr>
          <w:rFonts w:ascii="方正小标宋简体" w:eastAsia="方正小标宋简体" w:hAnsi="宋体" w:cs="Times New Roman"/>
          <w:b/>
          <w:bCs/>
          <w:sz w:val="44"/>
          <w:szCs w:val="44"/>
        </w:rPr>
      </w:pPr>
      <w:r>
        <w:rPr>
          <w:rFonts w:ascii="方正小标宋简体" w:eastAsia="方正小标宋简体" w:hAnsi="宋体" w:cs="Times New Roman" w:hint="eastAsia"/>
          <w:b/>
          <w:bCs/>
          <w:sz w:val="44"/>
          <w:szCs w:val="44"/>
        </w:rPr>
        <w:t>温州医科大学关于开展</w:t>
      </w:r>
      <w:r>
        <w:rPr>
          <w:rFonts w:ascii="方正小标宋简体" w:eastAsia="方正小标宋简体" w:hAnsi="宋体" w:cs="Times New Roman" w:hint="eastAsia"/>
          <w:b/>
          <w:bCs/>
          <w:sz w:val="44"/>
          <w:szCs w:val="44"/>
        </w:rPr>
        <w:t>202</w:t>
      </w:r>
      <w:r>
        <w:rPr>
          <w:rFonts w:ascii="方正小标宋简体" w:eastAsia="方正小标宋简体" w:hAnsi="宋体" w:cs="Times New Roman" w:hint="eastAsia"/>
          <w:b/>
          <w:bCs/>
          <w:sz w:val="44"/>
          <w:szCs w:val="44"/>
        </w:rPr>
        <w:t>3</w:t>
      </w:r>
      <w:r>
        <w:rPr>
          <w:rFonts w:ascii="方正小标宋简体" w:eastAsia="方正小标宋简体" w:hAnsi="宋体" w:cs="Times New Roman" w:hint="eastAsia"/>
          <w:b/>
          <w:bCs/>
          <w:sz w:val="44"/>
          <w:szCs w:val="44"/>
        </w:rPr>
        <w:t>年度</w:t>
      </w:r>
    </w:p>
    <w:p w14:paraId="16273777" w14:textId="77777777" w:rsidR="00206B28" w:rsidRDefault="00FF0136">
      <w:pPr>
        <w:snapToGrid w:val="0"/>
        <w:spacing w:line="600" w:lineRule="exact"/>
        <w:jc w:val="center"/>
        <w:rPr>
          <w:rFonts w:ascii="方正小标宋简体" w:eastAsia="方正小标宋简体" w:hAnsi="宋体" w:cs="Times New Roman"/>
          <w:b/>
          <w:bCs/>
          <w:sz w:val="44"/>
          <w:szCs w:val="44"/>
        </w:rPr>
      </w:pPr>
      <w:r>
        <w:rPr>
          <w:rFonts w:ascii="方正小标宋简体" w:eastAsia="方正小标宋简体" w:hAnsi="宋体" w:cs="Times New Roman" w:hint="eastAsia"/>
          <w:b/>
          <w:bCs/>
          <w:sz w:val="44"/>
          <w:szCs w:val="44"/>
        </w:rPr>
        <w:t>继续医学教育项目</w:t>
      </w:r>
      <w:r>
        <w:rPr>
          <w:rFonts w:ascii="方正小标宋简体" w:eastAsia="方正小标宋简体" w:hAnsi="宋体" w:cs="Times New Roman" w:hint="eastAsia"/>
          <w:b/>
          <w:bCs/>
          <w:sz w:val="44"/>
          <w:szCs w:val="44"/>
        </w:rPr>
        <w:t>“</w:t>
      </w:r>
      <w:r>
        <w:rPr>
          <w:rFonts w:ascii="方正小标宋简体" w:eastAsia="方正小标宋简体" w:hAnsi="宋体" w:cs="Times New Roman" w:hint="eastAsia"/>
          <w:b/>
          <w:bCs/>
          <w:sz w:val="44"/>
          <w:szCs w:val="44"/>
        </w:rPr>
        <w:t>优秀办学单位”“精品项目</w:t>
      </w:r>
      <w:r>
        <w:rPr>
          <w:rFonts w:ascii="方正小标宋简体" w:eastAsia="方正小标宋简体" w:hAnsi="宋体" w:cs="Times New Roman" w:hint="eastAsia"/>
          <w:b/>
          <w:bCs/>
          <w:sz w:val="44"/>
          <w:szCs w:val="44"/>
        </w:rPr>
        <w:t>”</w:t>
      </w:r>
      <w:r>
        <w:rPr>
          <w:rFonts w:ascii="方正小标宋简体" w:eastAsia="方正小标宋简体" w:hAnsi="宋体" w:cs="Times New Roman" w:hint="eastAsia"/>
          <w:b/>
          <w:bCs/>
          <w:sz w:val="44"/>
          <w:szCs w:val="44"/>
        </w:rPr>
        <w:t>“</w:t>
      </w:r>
      <w:r>
        <w:rPr>
          <w:rFonts w:ascii="方正小标宋简体" w:eastAsia="方正小标宋简体" w:hAnsi="宋体" w:cs="Times New Roman" w:hint="eastAsia"/>
          <w:b/>
          <w:bCs/>
          <w:sz w:val="44"/>
          <w:szCs w:val="44"/>
        </w:rPr>
        <w:t>优秀教师</w:t>
      </w:r>
      <w:r>
        <w:rPr>
          <w:rFonts w:ascii="方正小标宋简体" w:eastAsia="方正小标宋简体" w:hAnsi="宋体" w:cs="Times New Roman" w:hint="eastAsia"/>
          <w:b/>
          <w:bCs/>
          <w:sz w:val="44"/>
          <w:szCs w:val="44"/>
        </w:rPr>
        <w:t>”</w:t>
      </w:r>
      <w:r>
        <w:rPr>
          <w:rFonts w:ascii="方正小标宋简体" w:eastAsia="方正小标宋简体" w:hAnsi="宋体" w:cs="Times New Roman" w:hint="eastAsia"/>
          <w:b/>
          <w:bCs/>
          <w:sz w:val="44"/>
          <w:szCs w:val="44"/>
        </w:rPr>
        <w:t>“</w:t>
      </w:r>
      <w:r>
        <w:rPr>
          <w:rFonts w:ascii="方正小标宋简体" w:eastAsia="方正小标宋简体" w:hAnsi="宋体" w:cs="Times New Roman" w:hint="eastAsia"/>
          <w:b/>
          <w:bCs/>
          <w:sz w:val="44"/>
          <w:szCs w:val="44"/>
        </w:rPr>
        <w:t>优秀管理工作者</w:t>
      </w:r>
      <w:r>
        <w:rPr>
          <w:rFonts w:ascii="方正小标宋简体" w:eastAsia="方正小标宋简体" w:hAnsi="宋体" w:cs="Times New Roman" w:hint="eastAsia"/>
          <w:b/>
          <w:bCs/>
          <w:sz w:val="44"/>
          <w:szCs w:val="44"/>
        </w:rPr>
        <w:t>”</w:t>
      </w:r>
    </w:p>
    <w:p w14:paraId="79879217" w14:textId="77777777" w:rsidR="00206B28" w:rsidRDefault="00FF0136">
      <w:pPr>
        <w:snapToGrid w:val="0"/>
        <w:spacing w:line="600" w:lineRule="exact"/>
        <w:jc w:val="center"/>
        <w:rPr>
          <w:rFonts w:ascii="方正小标宋简体" w:eastAsia="方正小标宋简体" w:hAnsi="宋体" w:cs="Times New Roman"/>
          <w:b/>
          <w:bCs/>
          <w:sz w:val="44"/>
          <w:szCs w:val="44"/>
        </w:rPr>
      </w:pPr>
      <w:r>
        <w:rPr>
          <w:rFonts w:ascii="方正小标宋简体" w:eastAsia="方正小标宋简体" w:hAnsi="宋体" w:cs="Times New Roman" w:hint="eastAsia"/>
          <w:b/>
          <w:bCs/>
          <w:sz w:val="44"/>
          <w:szCs w:val="44"/>
        </w:rPr>
        <w:t>评选工作的通知</w:t>
      </w:r>
    </w:p>
    <w:p w14:paraId="60FC6F98" w14:textId="77777777" w:rsidR="00206B28" w:rsidRDefault="00FF0136">
      <w:pPr>
        <w:snapToGrid w:val="0"/>
        <w:spacing w:line="460" w:lineRule="exact"/>
        <w:ind w:firstLineChars="200" w:firstLine="560"/>
        <w:rPr>
          <w:rFonts w:ascii="仿宋_GB2312" w:eastAsia="仿宋_GB2312" w:hAnsi="华文仿宋" w:cs="Times New Roman"/>
          <w:sz w:val="28"/>
          <w:szCs w:val="28"/>
        </w:rPr>
      </w:pPr>
      <w:r>
        <w:rPr>
          <w:rFonts w:ascii="仿宋_GB2312" w:eastAsia="仿宋_GB2312" w:hAnsi="华文仿宋" w:cs="Times New Roman" w:hint="eastAsia"/>
          <w:sz w:val="28"/>
          <w:szCs w:val="28"/>
        </w:rPr>
        <w:t xml:space="preserve"> </w:t>
      </w:r>
    </w:p>
    <w:p w14:paraId="4F520225" w14:textId="77777777" w:rsidR="00206B28" w:rsidRDefault="00FF0136">
      <w:pPr>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各部门、</w:t>
      </w:r>
      <w:r>
        <w:rPr>
          <w:rFonts w:ascii="仿宋_GB2312" w:eastAsia="仿宋_GB2312" w:hAnsi="仿宋_GB2312" w:cs="仿宋_GB2312" w:hint="eastAsia"/>
          <w:kern w:val="0"/>
          <w:sz w:val="32"/>
          <w:szCs w:val="32"/>
        </w:rPr>
        <w:t>各</w:t>
      </w:r>
      <w:r>
        <w:rPr>
          <w:rFonts w:ascii="仿宋_GB2312" w:eastAsia="仿宋_GB2312" w:hAnsi="仿宋_GB2312" w:cs="仿宋_GB2312" w:hint="eastAsia"/>
          <w:kern w:val="0"/>
          <w:sz w:val="32"/>
          <w:szCs w:val="32"/>
        </w:rPr>
        <w:t>学院、各</w:t>
      </w:r>
      <w:r>
        <w:rPr>
          <w:rFonts w:ascii="仿宋_GB2312" w:eastAsia="仿宋_GB2312" w:hAnsi="仿宋_GB2312" w:cs="仿宋_GB2312" w:hint="eastAsia"/>
          <w:kern w:val="0"/>
          <w:sz w:val="32"/>
          <w:szCs w:val="32"/>
        </w:rPr>
        <w:t>附属医院：</w:t>
      </w:r>
    </w:p>
    <w:p w14:paraId="18291CD0"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根据《国务院办公厅关于加快医学教育创新发展的指导意见》（国办发〔</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34</w:t>
      </w:r>
      <w:r>
        <w:rPr>
          <w:rFonts w:ascii="仿宋_GB2312" w:eastAsia="仿宋_GB2312" w:hAnsi="仿宋_GB2312" w:cs="仿宋_GB2312" w:hint="eastAsia"/>
          <w:kern w:val="0"/>
          <w:sz w:val="32"/>
          <w:szCs w:val="32"/>
        </w:rPr>
        <w:t>号）《国家卫生健康委办公厅关于认真贯彻落实国务院办公厅加快医学教育创新发展指导意见的通知》（国卫办科</w:t>
      </w:r>
      <w:r>
        <w:rPr>
          <w:rFonts w:ascii="仿宋_GB2312" w:eastAsia="仿宋_GB2312" w:hAnsi="仿宋_GB2312" w:cs="仿宋_GB2312" w:hint="eastAsia"/>
          <w:kern w:val="0"/>
          <w:sz w:val="32"/>
          <w:szCs w:val="32"/>
        </w:rPr>
        <w:t>教函〔</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883</w:t>
      </w:r>
      <w:r>
        <w:rPr>
          <w:rFonts w:ascii="仿宋_GB2312" w:eastAsia="仿宋_GB2312" w:hAnsi="仿宋_GB2312" w:cs="仿宋_GB2312" w:hint="eastAsia"/>
          <w:kern w:val="0"/>
          <w:sz w:val="32"/>
          <w:szCs w:val="32"/>
        </w:rPr>
        <w:t>号）等文件精神，为充分调动继续医学教育项目（含国家专业技术人才知识更新工程）主办单位（部门、学院、医院）、项目负责人和管理工作者的工作积极性和创造性，进一步推进</w:t>
      </w:r>
      <w:r>
        <w:rPr>
          <w:rFonts w:ascii="仿宋_GB2312" w:eastAsia="仿宋_GB2312" w:hAnsi="仿宋_GB2312" w:cs="仿宋_GB2312" w:hint="eastAsia"/>
          <w:kern w:val="0"/>
          <w:sz w:val="32"/>
          <w:szCs w:val="32"/>
        </w:rPr>
        <w:t>我校继续</w:t>
      </w:r>
      <w:r>
        <w:rPr>
          <w:rFonts w:ascii="仿宋_GB2312" w:eastAsia="仿宋_GB2312" w:hAnsi="仿宋_GB2312" w:cs="仿宋_GB2312" w:hint="eastAsia"/>
          <w:kern w:val="0"/>
          <w:sz w:val="32"/>
          <w:szCs w:val="32"/>
        </w:rPr>
        <w:t>医学</w:t>
      </w:r>
      <w:r>
        <w:rPr>
          <w:rFonts w:ascii="仿宋_GB2312" w:eastAsia="仿宋_GB2312" w:hAnsi="仿宋_GB2312" w:cs="仿宋_GB2312" w:hint="eastAsia"/>
          <w:kern w:val="0"/>
          <w:sz w:val="32"/>
          <w:szCs w:val="32"/>
        </w:rPr>
        <w:t>教育事业</w:t>
      </w:r>
      <w:r>
        <w:rPr>
          <w:rFonts w:ascii="仿宋_GB2312" w:eastAsia="仿宋_GB2312" w:hAnsi="仿宋_GB2312" w:cs="仿宋_GB2312" w:hint="eastAsia"/>
          <w:kern w:val="0"/>
          <w:sz w:val="32"/>
          <w:szCs w:val="32"/>
        </w:rPr>
        <w:t>高质量创新</w:t>
      </w:r>
      <w:r>
        <w:rPr>
          <w:rFonts w:ascii="仿宋_GB2312" w:eastAsia="仿宋_GB2312" w:hAnsi="仿宋_GB2312" w:cs="仿宋_GB2312" w:hint="eastAsia"/>
          <w:kern w:val="0"/>
          <w:sz w:val="32"/>
          <w:szCs w:val="32"/>
        </w:rPr>
        <w:t>发展</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kern w:val="0"/>
          <w:sz w:val="32"/>
          <w:szCs w:val="32"/>
        </w:rPr>
        <w:t>学校拟</w:t>
      </w:r>
      <w:r>
        <w:rPr>
          <w:rFonts w:ascii="仿宋_GB2312" w:eastAsia="仿宋_GB2312" w:hAnsi="仿宋_GB2312" w:cs="仿宋_GB2312" w:hint="eastAsia"/>
          <w:kern w:val="0"/>
          <w:sz w:val="32"/>
          <w:szCs w:val="32"/>
        </w:rPr>
        <w:t>开展</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年度继续医学教育工作领域成绩突出的先进集体和个人遴选工作，</w:t>
      </w:r>
      <w:r>
        <w:rPr>
          <w:rFonts w:ascii="仿宋_GB2312" w:eastAsia="仿宋_GB2312" w:hAnsi="仿宋_GB2312" w:cs="仿宋_GB2312" w:hint="eastAsia"/>
          <w:kern w:val="0"/>
          <w:sz w:val="32"/>
          <w:szCs w:val="32"/>
        </w:rPr>
        <w:t>现将有关事项通知如下：</w:t>
      </w:r>
    </w:p>
    <w:p w14:paraId="7C430318" w14:textId="77777777" w:rsidR="00206B28" w:rsidRDefault="00FF0136">
      <w:pPr>
        <w:snapToGrid w:val="0"/>
        <w:spacing w:line="56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一、</w:t>
      </w:r>
      <w:r>
        <w:rPr>
          <w:rFonts w:ascii="黑体" w:eastAsia="黑体" w:hAnsi="黑体" w:cs="黑体" w:hint="eastAsia"/>
          <w:b/>
          <w:bCs/>
          <w:sz w:val="32"/>
          <w:szCs w:val="32"/>
        </w:rPr>
        <w:t>评选项目</w:t>
      </w:r>
    </w:p>
    <w:p w14:paraId="31DA9E04" w14:textId="77777777" w:rsidR="00206B28" w:rsidRDefault="00FF0136">
      <w:pPr>
        <w:tabs>
          <w:tab w:val="left" w:pos="656"/>
        </w:tabs>
        <w:spacing w:line="560" w:lineRule="exact"/>
        <w:ind w:firstLineChars="200" w:firstLine="420"/>
        <w:jc w:val="left"/>
        <w:rPr>
          <w:rFonts w:ascii="仿宋_GB2312" w:eastAsia="仿宋_GB2312" w:hAnsi="仿宋_GB2312" w:cs="仿宋_GB2312"/>
          <w:kern w:val="0"/>
          <w:sz w:val="32"/>
          <w:szCs w:val="32"/>
        </w:rPr>
      </w:pPr>
      <w:r>
        <w:rPr>
          <w:rFonts w:hint="eastAsia"/>
        </w:rPr>
        <w:tab/>
      </w:r>
      <w:r>
        <w:rPr>
          <w:rFonts w:ascii="仿宋_GB2312" w:eastAsia="仿宋_GB2312" w:hAnsi="仿宋_GB2312" w:cs="仿宋_GB2312" w:hint="eastAsia"/>
          <w:kern w:val="0"/>
          <w:sz w:val="32"/>
          <w:szCs w:val="32"/>
        </w:rPr>
        <w:t>继续医学教育项目优秀办学单位、继续医学教育精品项</w:t>
      </w:r>
      <w:r>
        <w:rPr>
          <w:rFonts w:ascii="仿宋_GB2312" w:eastAsia="仿宋_GB2312" w:hAnsi="仿宋_GB2312" w:cs="仿宋_GB2312" w:hint="eastAsia"/>
          <w:kern w:val="0"/>
          <w:sz w:val="32"/>
          <w:szCs w:val="32"/>
        </w:rPr>
        <w:lastRenderedPageBreak/>
        <w:t>目、继续医学教育项目优秀教师、继续医学教育优秀管理工作者。</w:t>
      </w:r>
    </w:p>
    <w:p w14:paraId="2AECC151" w14:textId="77777777" w:rsidR="00206B28" w:rsidRDefault="00FF0136">
      <w:pPr>
        <w:snapToGrid w:val="0"/>
        <w:spacing w:line="56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二、评选范围</w:t>
      </w:r>
    </w:p>
    <w:p w14:paraId="57C10D4D"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全校</w:t>
      </w:r>
      <w:r>
        <w:rPr>
          <w:rFonts w:ascii="仿宋_GB2312" w:eastAsia="仿宋_GB2312" w:hAnsi="仿宋_GB2312" w:cs="仿宋_GB2312" w:hint="eastAsia"/>
          <w:kern w:val="0"/>
          <w:sz w:val="32"/>
          <w:szCs w:val="32"/>
        </w:rPr>
        <w:t>有开展继续医学教育项目（含国家专业技术人才知识更新工程）的工作部门、二级学院和直管附属医院，以温州医科大学或直管附属医院名义申报的国家专业技术人才知识更新工程、国家、省级继续医学教育项目、继续医学教育项目任课教师和从事该项工作的个人。</w:t>
      </w:r>
    </w:p>
    <w:p w14:paraId="24282AC0" w14:textId="77777777" w:rsidR="00206B28" w:rsidRDefault="00FF0136">
      <w:pPr>
        <w:snapToGrid w:val="0"/>
        <w:spacing w:line="56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三、推荐名额</w:t>
      </w:r>
    </w:p>
    <w:p w14:paraId="33FCD12E"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全校拟评选</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年度继续医学教育项目（含国家专业技术人才知识更新工程）“优秀办学单位”</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家、精品项目</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项、优秀教师</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人、优秀管理工作者</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位。</w:t>
      </w:r>
    </w:p>
    <w:p w14:paraId="04F1ABDB"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“优秀办学单位”“优秀管理工作者”由各办学单位推荐，学校综合评定产生。前者以单位名义申报，每家单位各申报</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w:t>
      </w:r>
      <w:r>
        <w:rPr>
          <w:rFonts w:ascii="仿宋_GB2312" w:eastAsia="仿宋_GB2312" w:hAnsi="仿宋_GB2312" w:cs="仿宋_GB2312" w:hint="eastAsia"/>
          <w:kern w:val="0"/>
          <w:sz w:val="32"/>
          <w:szCs w:val="32"/>
        </w:rPr>
        <w:t>（位）；后者以个人名义申请，由每家办学单位综合评审后报学校继续教育学院。</w:t>
      </w:r>
    </w:p>
    <w:p w14:paraId="465A9161" w14:textId="77777777" w:rsidR="00206B28" w:rsidRDefault="00FF0136">
      <w:pPr>
        <w:spacing w:line="560" w:lineRule="exact"/>
        <w:ind w:firstLineChars="200" w:firstLine="640"/>
        <w:jc w:val="left"/>
        <w:rPr>
          <w:rFonts w:ascii="黑体" w:eastAsia="黑体" w:hAnsi="黑体" w:cs="黑体"/>
          <w:b/>
          <w:bCs/>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“精品项目”推荐数量原则上根据每家推荐单位</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年入围省、国家级线上或线下继续医学教育项目（含国家专业技术人才知识更新工程）总数的</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，推荐数不足</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项的单位可推荐</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项；“优秀教师”不得多于推荐单位</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年举办线上或线下项目负责人总数的</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，推荐数不足</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项的单位可推荐</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项。</w:t>
      </w:r>
    </w:p>
    <w:p w14:paraId="1B87FF25" w14:textId="77777777" w:rsidR="00206B28" w:rsidRDefault="00FF0136">
      <w:pPr>
        <w:numPr>
          <w:ilvl w:val="255"/>
          <w:numId w:val="0"/>
        </w:numPr>
        <w:snapToGrid w:val="0"/>
        <w:spacing w:line="56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四、评选条件</w:t>
      </w:r>
    </w:p>
    <w:p w14:paraId="4B53FE2A"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具体参评条件和要求按《温州医科大学“继续医学教育</w:t>
      </w:r>
      <w:r>
        <w:rPr>
          <w:rFonts w:ascii="仿宋_GB2312" w:eastAsia="仿宋_GB2312" w:hAnsi="仿宋_GB2312" w:cs="仿宋_GB2312" w:hint="eastAsia"/>
          <w:kern w:val="0"/>
          <w:sz w:val="32"/>
          <w:szCs w:val="32"/>
        </w:rPr>
        <w:lastRenderedPageBreak/>
        <w:t>项目优秀办学单位”“继续医学教育精品项目”“继续医学教育项目优秀教师”“继续医学教育优秀管理者</w:t>
      </w:r>
      <w:r>
        <w:rPr>
          <w:rFonts w:ascii="仿宋_GB2312" w:eastAsia="仿宋_GB2312" w:hAnsi="仿宋_GB2312" w:cs="仿宋_GB2312" w:hint="eastAsia"/>
          <w:kern w:val="0"/>
          <w:sz w:val="32"/>
          <w:szCs w:val="32"/>
        </w:rPr>
        <w:t>”评选标准》（附件一）。已获得国家级、省级或该系列相关荣誉称号的人员、项目或课程，原则上不再参加本次校级推荐工作。上年度已获得的校级荣誉，本年度无新进展、新成效，原则上也不参与本次校级评优工作。</w:t>
      </w:r>
    </w:p>
    <w:p w14:paraId="704A7549" w14:textId="77777777" w:rsidR="00206B28" w:rsidRDefault="00FF0136">
      <w:pPr>
        <w:snapToGrid w:val="0"/>
        <w:spacing w:line="56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五、评选</w:t>
      </w:r>
      <w:r>
        <w:rPr>
          <w:rFonts w:ascii="黑体" w:eastAsia="黑体" w:hAnsi="黑体" w:cs="黑体" w:hint="eastAsia"/>
          <w:b/>
          <w:bCs/>
          <w:sz w:val="32"/>
          <w:szCs w:val="32"/>
        </w:rPr>
        <w:t>程序</w:t>
      </w:r>
    </w:p>
    <w:p w14:paraId="73825E2A"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w:t>
      </w:r>
      <w:proofErr w:type="gramStart"/>
      <w:r>
        <w:rPr>
          <w:rFonts w:ascii="仿宋_GB2312" w:eastAsia="仿宋_GB2312" w:hAnsi="仿宋_GB2312" w:cs="仿宋_GB2312" w:hint="eastAsia"/>
          <w:kern w:val="0"/>
          <w:sz w:val="32"/>
          <w:szCs w:val="32"/>
        </w:rPr>
        <w:t>评选按</w:t>
      </w:r>
      <w:proofErr w:type="gramEnd"/>
      <w:r>
        <w:rPr>
          <w:rFonts w:ascii="仿宋_GB2312" w:eastAsia="仿宋_GB2312" w:hAnsi="仿宋_GB2312" w:cs="仿宋_GB2312" w:hint="eastAsia"/>
          <w:kern w:val="0"/>
          <w:sz w:val="32"/>
          <w:szCs w:val="32"/>
        </w:rPr>
        <w:t>个人申请、部门筛选、校级评审的工作流程进行，各单位根据推荐要求在本部门范围内按“择优、公开、公平”的原则认真开展审查、筛选和推荐工作，学校将根据各单位上报的材料，认真组织专家遴选评定。</w:t>
      </w:r>
    </w:p>
    <w:p w14:paraId="6B6359C8"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个人申请</w:t>
      </w:r>
    </w:p>
    <w:p w14:paraId="5D78367B"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凡符合申报条件者应认真填写相应推荐表的各项内容及附件</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，并上报</w:t>
      </w:r>
      <w:proofErr w:type="gramStart"/>
      <w:r>
        <w:rPr>
          <w:rFonts w:ascii="仿宋_GB2312" w:eastAsia="仿宋_GB2312" w:hAnsi="仿宋_GB2312" w:cs="仿宋_GB2312" w:hint="eastAsia"/>
          <w:kern w:val="0"/>
          <w:sz w:val="32"/>
          <w:szCs w:val="32"/>
        </w:rPr>
        <w:t>个人继教相关</w:t>
      </w:r>
      <w:proofErr w:type="gramEnd"/>
      <w:r>
        <w:rPr>
          <w:rFonts w:ascii="仿宋_GB2312" w:eastAsia="仿宋_GB2312" w:hAnsi="仿宋_GB2312" w:cs="仿宋_GB2312" w:hint="eastAsia"/>
          <w:kern w:val="0"/>
          <w:sz w:val="32"/>
          <w:szCs w:val="32"/>
        </w:rPr>
        <w:t>工作事迹</w:t>
      </w:r>
      <w:r>
        <w:rPr>
          <w:rFonts w:ascii="仿宋_GB2312" w:eastAsia="仿宋_GB2312" w:hAnsi="仿宋_GB2312" w:cs="仿宋_GB2312" w:hint="eastAsia"/>
          <w:kern w:val="0"/>
          <w:sz w:val="32"/>
          <w:szCs w:val="32"/>
        </w:rPr>
        <w:t>(1000</w:t>
      </w:r>
      <w:r>
        <w:rPr>
          <w:rFonts w:ascii="仿宋_GB2312" w:eastAsia="仿宋_GB2312" w:hAnsi="仿宋_GB2312" w:cs="仿宋_GB2312" w:hint="eastAsia"/>
          <w:kern w:val="0"/>
          <w:sz w:val="32"/>
          <w:szCs w:val="32"/>
        </w:rPr>
        <w:t>字以内</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，突出从事继续医学教育（含国家专业技术人才知识更新工程）工作实际改革情况。所有材料经所在医院负责人签署意见并加盖医院公章（骑缝章），无公章的材料不予参评。</w:t>
      </w:r>
    </w:p>
    <w:p w14:paraId="67CEEB04"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参评人员均需提供</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张电子照片（标准</w:t>
      </w:r>
      <w:r>
        <w:rPr>
          <w:rFonts w:ascii="仿宋_GB2312" w:eastAsia="仿宋_GB2312" w:hAnsi="仿宋_GB2312" w:cs="仿宋_GB2312" w:hint="eastAsia"/>
          <w:kern w:val="0"/>
          <w:sz w:val="32"/>
          <w:szCs w:val="32"/>
        </w:rPr>
        <w:t>证件照</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张、工作情景照</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张）。</w:t>
      </w:r>
    </w:p>
    <w:p w14:paraId="081AEC99"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（二）部门</w:t>
      </w:r>
      <w:r>
        <w:rPr>
          <w:rFonts w:ascii="仿宋_GB2312" w:eastAsia="仿宋_GB2312" w:hAnsi="仿宋_GB2312" w:cs="仿宋_GB2312" w:hint="eastAsia"/>
          <w:kern w:val="0"/>
          <w:sz w:val="32"/>
          <w:szCs w:val="32"/>
        </w:rPr>
        <w:t>推荐</w:t>
      </w:r>
    </w:p>
    <w:p w14:paraId="0BF34B87"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各单位应对各项目申报表、汇总表内容进行认真审查、遴选并择优限额推荐，并将推荐人选材料纸质版（一式一份）和电子版于</w:t>
      </w:r>
      <w:r>
        <w:rPr>
          <w:rFonts w:ascii="仿宋_GB2312" w:eastAsia="仿宋_GB2312" w:hAnsi="仿宋_GB2312" w:cs="仿宋_GB2312" w:hint="eastAsia"/>
          <w:kern w:val="0"/>
          <w:sz w:val="32"/>
          <w:szCs w:val="32"/>
        </w:rPr>
        <w:t>2024</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日前报送温州医科大学继续教育学院培训中心，逾期不予受理。</w:t>
      </w:r>
    </w:p>
    <w:p w14:paraId="0FA53863" w14:textId="77777777" w:rsidR="00206B28" w:rsidRDefault="00FF0136">
      <w:pPr>
        <w:numPr>
          <w:ilvl w:val="0"/>
          <w:numId w:val="1"/>
        </w:num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校级评选</w:t>
      </w:r>
    </w:p>
    <w:p w14:paraId="5070E63C"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根据各单位上报的材料，学校组织专家按照差额评选原则，拟确定表彰对象，并公示</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个工作日。根据公示情况，确定正式表彰对象，并颁发相应荣誉证书和给予物质奖励。</w:t>
      </w:r>
    </w:p>
    <w:p w14:paraId="163D7573" w14:textId="77777777" w:rsidR="00206B28" w:rsidRDefault="00FF0136">
      <w:pPr>
        <w:snapToGrid w:val="0"/>
        <w:spacing w:line="56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六</w:t>
      </w:r>
      <w:r>
        <w:rPr>
          <w:rFonts w:ascii="黑体" w:eastAsia="黑体" w:hAnsi="黑体" w:cs="黑体" w:hint="eastAsia"/>
          <w:b/>
          <w:bCs/>
          <w:sz w:val="32"/>
          <w:szCs w:val="32"/>
        </w:rPr>
        <w:t>、联系方式</w:t>
      </w:r>
    </w:p>
    <w:p w14:paraId="4ECF7499"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联系人：黄　锐</w:t>
      </w:r>
      <w:r>
        <w:rPr>
          <w:rFonts w:ascii="仿宋_GB2312" w:eastAsia="仿宋_GB2312" w:hAnsi="仿宋_GB2312" w:cs="仿宋_GB2312" w:hint="eastAsia"/>
          <w:kern w:val="0"/>
          <w:sz w:val="32"/>
          <w:szCs w:val="32"/>
        </w:rPr>
        <w:t xml:space="preserve"> 13736989115</w:t>
      </w:r>
      <w:r>
        <w:rPr>
          <w:rFonts w:ascii="仿宋_GB2312" w:eastAsia="仿宋_GB2312" w:hAnsi="仿宋_GB2312" w:cs="仿宋_GB2312" w:hint="eastAsia"/>
          <w:kern w:val="0"/>
          <w:sz w:val="32"/>
          <w:szCs w:val="32"/>
        </w:rPr>
        <w:t>、金博闻</w:t>
      </w:r>
      <w:r>
        <w:rPr>
          <w:rFonts w:ascii="仿宋_GB2312" w:eastAsia="仿宋_GB2312" w:hAnsi="仿宋_GB2312" w:cs="仿宋_GB2312" w:hint="eastAsia"/>
          <w:kern w:val="0"/>
          <w:sz w:val="32"/>
          <w:szCs w:val="32"/>
        </w:rPr>
        <w:t xml:space="preserve"> 13858848829;</w:t>
      </w:r>
    </w:p>
    <w:p w14:paraId="07B8F7CA"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　箱：</w:t>
      </w:r>
      <w:r>
        <w:rPr>
          <w:rFonts w:ascii="仿宋_GB2312" w:eastAsia="仿宋_GB2312" w:hAnsi="仿宋_GB2312" w:cs="仿宋_GB2312" w:hint="eastAsia"/>
          <w:kern w:val="0"/>
          <w:sz w:val="32"/>
          <w:szCs w:val="32"/>
        </w:rPr>
        <w:t>50400564</w:t>
      </w:r>
      <w:r>
        <w:rPr>
          <w:rFonts w:ascii="仿宋_GB2312" w:eastAsia="仿宋_GB2312" w:hAnsi="仿宋_GB2312" w:cs="仿宋_GB2312" w:hint="eastAsia"/>
          <w:kern w:val="0"/>
          <w:sz w:val="32"/>
          <w:szCs w:val="32"/>
        </w:rPr>
        <w:t>0@qq.com</w:t>
      </w:r>
      <w:r>
        <w:rPr>
          <w:rFonts w:ascii="仿宋_GB2312" w:eastAsia="仿宋_GB2312" w:hAnsi="仿宋_GB2312" w:cs="仿宋_GB2312" w:hint="eastAsia"/>
          <w:kern w:val="0"/>
          <w:sz w:val="32"/>
          <w:szCs w:val="32"/>
        </w:rPr>
        <w:t>。</w:t>
      </w:r>
    </w:p>
    <w:p w14:paraId="5E06AA91"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邮寄地址：温州市学院西路</w:t>
      </w:r>
      <w:r>
        <w:rPr>
          <w:rFonts w:ascii="仿宋_GB2312" w:eastAsia="仿宋_GB2312" w:hAnsi="仿宋_GB2312" w:cs="仿宋_GB2312" w:hint="eastAsia"/>
          <w:kern w:val="0"/>
          <w:sz w:val="32"/>
          <w:szCs w:val="32"/>
        </w:rPr>
        <w:t>268</w:t>
      </w:r>
      <w:r>
        <w:rPr>
          <w:rFonts w:ascii="仿宋_GB2312" w:eastAsia="仿宋_GB2312" w:hAnsi="仿宋_GB2312" w:cs="仿宋_GB2312" w:hint="eastAsia"/>
          <w:kern w:val="0"/>
          <w:sz w:val="32"/>
          <w:szCs w:val="32"/>
        </w:rPr>
        <w:t>号学生活动中心</w:t>
      </w:r>
      <w:r>
        <w:rPr>
          <w:rFonts w:ascii="仿宋_GB2312" w:eastAsia="仿宋_GB2312" w:hAnsi="仿宋_GB2312" w:cs="仿宋_GB2312" w:hint="eastAsia"/>
          <w:kern w:val="0"/>
          <w:sz w:val="32"/>
          <w:szCs w:val="32"/>
        </w:rPr>
        <w:t>B10</w:t>
      </w:r>
      <w:r>
        <w:rPr>
          <w:rFonts w:ascii="仿宋_GB2312" w:eastAsia="仿宋_GB2312" w:hAnsi="仿宋_GB2312" w:cs="仿宋_GB2312" w:hint="eastAsia"/>
          <w:kern w:val="0"/>
          <w:sz w:val="32"/>
          <w:szCs w:val="32"/>
        </w:rPr>
        <w:t>，邮编</w:t>
      </w:r>
      <w:r>
        <w:rPr>
          <w:rFonts w:ascii="仿宋_GB2312" w:eastAsia="仿宋_GB2312" w:hAnsi="仿宋_GB2312" w:cs="仿宋_GB2312" w:hint="eastAsia"/>
          <w:kern w:val="0"/>
          <w:sz w:val="32"/>
          <w:szCs w:val="32"/>
        </w:rPr>
        <w:t>325000</w:t>
      </w:r>
      <w:r>
        <w:rPr>
          <w:rFonts w:ascii="仿宋_GB2312" w:eastAsia="仿宋_GB2312" w:hAnsi="仿宋_GB2312" w:cs="仿宋_GB2312" w:hint="eastAsia"/>
          <w:kern w:val="0"/>
          <w:sz w:val="32"/>
          <w:szCs w:val="32"/>
        </w:rPr>
        <w:t>。</w:t>
      </w:r>
    </w:p>
    <w:p w14:paraId="40CA60A1" w14:textId="77777777" w:rsidR="00206B28" w:rsidRDefault="00FF0136">
      <w:pPr>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附件：</w:t>
      </w:r>
    </w:p>
    <w:p w14:paraId="2EE9E62B"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1.2023</w:t>
      </w:r>
      <w:r>
        <w:rPr>
          <w:rFonts w:ascii="仿宋_GB2312" w:eastAsia="仿宋_GB2312" w:hAnsi="仿宋_GB2312" w:cs="仿宋_GB2312" w:hint="eastAsia"/>
          <w:kern w:val="0"/>
          <w:sz w:val="32"/>
          <w:szCs w:val="32"/>
        </w:rPr>
        <w:t>年度温州医科大学继续医学教育项目“优秀办学单位”“精品项目”“优秀教师”“优秀管理工作者”评选标准。</w:t>
      </w:r>
    </w:p>
    <w:p w14:paraId="5E2FC5C1"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温州医科大学继续医学教育项目“优秀办学单位”申报表</w:t>
      </w:r>
    </w:p>
    <w:p w14:paraId="69C2578D"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温州医科大学继续医学教育“精品项目”推荐表</w:t>
      </w:r>
    </w:p>
    <w:p w14:paraId="5FA59F47"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温州医科大学继续医学教育项目“优秀教师”推荐表</w:t>
      </w:r>
    </w:p>
    <w:p w14:paraId="6FDC4593"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温州医科大学继续医学教育“优秀管理工作者”推荐表</w:t>
      </w:r>
      <w:r>
        <w:rPr>
          <w:rFonts w:ascii="仿宋_GB2312" w:eastAsia="仿宋_GB2312" w:hAnsi="仿宋_GB2312" w:cs="仿宋_GB2312" w:hint="eastAsia"/>
          <w:kern w:val="0"/>
          <w:sz w:val="32"/>
          <w:szCs w:val="32"/>
        </w:rPr>
        <w:br/>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.202</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年度温州医科大学</w:t>
      </w:r>
      <w:r>
        <w:rPr>
          <w:rFonts w:ascii="仿宋_GB2312" w:eastAsia="仿宋_GB2312" w:hAnsi="仿宋_GB2312" w:cs="仿宋_GB2312" w:hint="eastAsia"/>
          <w:kern w:val="0"/>
          <w:sz w:val="32"/>
          <w:szCs w:val="32"/>
        </w:rPr>
        <w:t>继续医学教育项目</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优秀办学单位”“精品项目</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优秀教师</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“优秀管理工作者”推荐人员汇总表</w:t>
      </w:r>
    </w:p>
    <w:p w14:paraId="70660FFC"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温州医科大学继续教育学院</w:t>
      </w:r>
    </w:p>
    <w:p w14:paraId="168032DB" w14:textId="77777777" w:rsidR="00206B28" w:rsidRDefault="00FF013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202</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22</w:t>
      </w:r>
      <w:r>
        <w:rPr>
          <w:rFonts w:ascii="仿宋_GB2312" w:eastAsia="仿宋_GB2312" w:hAnsi="仿宋_GB2312" w:cs="仿宋_GB2312" w:hint="eastAsia"/>
          <w:kern w:val="0"/>
          <w:sz w:val="32"/>
          <w:szCs w:val="32"/>
        </w:rPr>
        <w:t>日</w:t>
      </w:r>
      <w:r>
        <w:rPr>
          <w:rFonts w:ascii="仿宋_GB2312" w:eastAsia="仿宋_GB2312" w:hAnsi="仿宋_GB2312" w:cs="仿宋_GB2312" w:hint="eastAsia"/>
          <w:kern w:val="0"/>
          <w:sz w:val="32"/>
          <w:szCs w:val="32"/>
        </w:rPr>
        <w:t xml:space="preserve">  </w:t>
      </w:r>
    </w:p>
    <w:p w14:paraId="4F2BBC39" w14:textId="77777777" w:rsidR="00206B28" w:rsidRDefault="00FF0136">
      <w:pPr>
        <w:widowControl/>
        <w:ind w:firstLineChars="200" w:firstLine="643"/>
        <w:jc w:val="left"/>
        <w:rPr>
          <w:rFonts w:asciiTheme="majorEastAsia" w:eastAsiaTheme="majorEastAsia" w:hAnsiTheme="majorEastAsia" w:cs="Arial"/>
          <w:b/>
          <w:kern w:val="0"/>
          <w:sz w:val="32"/>
          <w:szCs w:val="32"/>
        </w:rPr>
      </w:pPr>
      <w:r>
        <w:rPr>
          <w:rFonts w:asciiTheme="majorEastAsia" w:eastAsiaTheme="majorEastAsia" w:hAnsiTheme="majorEastAsia" w:cs="Arial" w:hint="eastAsia"/>
          <w:b/>
          <w:kern w:val="0"/>
          <w:sz w:val="32"/>
          <w:szCs w:val="32"/>
        </w:rPr>
        <w:lastRenderedPageBreak/>
        <w:t>附件</w:t>
      </w:r>
      <w:r>
        <w:rPr>
          <w:rFonts w:asciiTheme="majorEastAsia" w:eastAsiaTheme="majorEastAsia" w:hAnsiTheme="majorEastAsia" w:cs="Arial" w:hint="eastAsia"/>
          <w:b/>
          <w:kern w:val="0"/>
          <w:sz w:val="32"/>
          <w:szCs w:val="32"/>
        </w:rPr>
        <w:t>1</w:t>
      </w:r>
    </w:p>
    <w:p w14:paraId="5BE0A72E" w14:textId="77777777" w:rsidR="00206B28" w:rsidRDefault="00FF0136">
      <w:pPr>
        <w:widowControl/>
        <w:spacing w:line="600" w:lineRule="exact"/>
        <w:ind w:firstLineChars="200" w:firstLine="803"/>
        <w:jc w:val="center"/>
        <w:rPr>
          <w:rFonts w:ascii="宋体" w:eastAsia="宋体" w:hAnsi="宋体" w:cs="宋体"/>
          <w:b/>
          <w:bCs/>
          <w:sz w:val="40"/>
          <w:szCs w:val="40"/>
        </w:rPr>
      </w:pPr>
      <w:r>
        <w:rPr>
          <w:rFonts w:ascii="宋体" w:eastAsia="宋体" w:hAnsi="宋体" w:cs="宋体" w:hint="eastAsia"/>
          <w:b/>
          <w:bCs/>
          <w:sz w:val="40"/>
          <w:szCs w:val="40"/>
        </w:rPr>
        <w:t>温州医科大学继续医学教育项目</w:t>
      </w:r>
    </w:p>
    <w:p w14:paraId="547A6CB2" w14:textId="77777777" w:rsidR="00206B28" w:rsidRDefault="00FF0136">
      <w:pPr>
        <w:widowControl/>
        <w:spacing w:line="600" w:lineRule="exact"/>
        <w:ind w:firstLineChars="200" w:firstLine="803"/>
        <w:jc w:val="center"/>
        <w:rPr>
          <w:rFonts w:ascii="宋体" w:eastAsia="宋体" w:hAnsi="宋体" w:cs="宋体"/>
          <w:b/>
          <w:bCs/>
          <w:sz w:val="40"/>
          <w:szCs w:val="40"/>
        </w:rPr>
      </w:pPr>
      <w:r>
        <w:rPr>
          <w:rFonts w:ascii="宋体" w:eastAsia="宋体" w:hAnsi="宋体" w:cs="宋体" w:hint="eastAsia"/>
          <w:b/>
          <w:bCs/>
          <w:sz w:val="40"/>
          <w:szCs w:val="40"/>
        </w:rPr>
        <w:t>“优秀办学单位”“精品项目”“优秀教师”“</w:t>
      </w:r>
      <w:r>
        <w:rPr>
          <w:rFonts w:ascii="宋体" w:eastAsia="宋体" w:hAnsi="宋体" w:cs="宋体" w:hint="eastAsia"/>
          <w:b/>
          <w:bCs/>
          <w:sz w:val="44"/>
          <w:szCs w:val="44"/>
        </w:rPr>
        <w:t>优秀管理工作者</w:t>
      </w:r>
      <w:r>
        <w:rPr>
          <w:rFonts w:ascii="宋体" w:eastAsia="宋体" w:hAnsi="宋体" w:cs="宋体" w:hint="eastAsia"/>
          <w:b/>
          <w:bCs/>
          <w:sz w:val="40"/>
          <w:szCs w:val="40"/>
        </w:rPr>
        <w:t>”评选标准</w:t>
      </w:r>
    </w:p>
    <w:p w14:paraId="77A8D276" w14:textId="77777777" w:rsidR="00206B28" w:rsidRDefault="00206B28">
      <w:pPr>
        <w:widowControl/>
        <w:spacing w:line="600" w:lineRule="exact"/>
        <w:jc w:val="center"/>
        <w:rPr>
          <w:rFonts w:ascii="宋体" w:eastAsia="宋体" w:hAnsi="宋体" w:cs="宋体"/>
          <w:b/>
          <w:bCs/>
          <w:sz w:val="40"/>
          <w:szCs w:val="40"/>
        </w:rPr>
      </w:pPr>
    </w:p>
    <w:p w14:paraId="229EE4FE" w14:textId="77777777" w:rsidR="00206B28" w:rsidRDefault="00FF0136">
      <w:pPr>
        <w:widowControl/>
        <w:spacing w:line="52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一、继续医学教育优秀办学单位</w:t>
      </w:r>
    </w:p>
    <w:p w14:paraId="44C39BF2"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1.</w:t>
      </w:r>
      <w:r>
        <w:rPr>
          <w:rFonts w:ascii="仿宋_GB2312" w:eastAsia="仿宋_GB2312" w:hAnsi="仿宋" w:cs="仿宋_GB2312" w:hint="eastAsia"/>
          <w:kern w:val="0"/>
          <w:sz w:val="32"/>
          <w:szCs w:val="32"/>
        </w:rPr>
        <w:t>本奖项面向校内二级办学单位及附属直管医院，每年评选不超过一个。</w:t>
      </w:r>
    </w:p>
    <w:p w14:paraId="1F426B2F"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w:t>
      </w:r>
      <w:r>
        <w:rPr>
          <w:rFonts w:ascii="仿宋_GB2312" w:eastAsia="仿宋_GB2312" w:hAnsi="仿宋" w:cs="仿宋_GB2312" w:hint="eastAsia"/>
          <w:kern w:val="0"/>
          <w:sz w:val="32"/>
          <w:szCs w:val="32"/>
        </w:rPr>
        <w:t>参评单位须规范执行国家、省与学校继续医学教育的相关规定，并同时符合以下条件：</w:t>
      </w:r>
    </w:p>
    <w:p w14:paraId="52169C80"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1</w:t>
      </w:r>
      <w:r>
        <w:rPr>
          <w:rFonts w:ascii="仿宋_GB2312" w:eastAsia="仿宋_GB2312" w:hAnsi="仿宋" w:cs="仿宋_GB2312" w:hint="eastAsia"/>
          <w:kern w:val="0"/>
          <w:sz w:val="32"/>
          <w:szCs w:val="32"/>
        </w:rPr>
        <w:t>）领导重视，制度健全，执行有力，管理规范；</w:t>
      </w:r>
    </w:p>
    <w:p w14:paraId="487EBDB4"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2</w:t>
      </w:r>
      <w:r>
        <w:rPr>
          <w:rFonts w:ascii="仿宋_GB2312" w:eastAsia="仿宋_GB2312" w:hAnsi="仿宋" w:cs="仿宋_GB2312" w:hint="eastAsia"/>
          <w:kern w:val="0"/>
          <w:sz w:val="32"/>
          <w:szCs w:val="32"/>
        </w:rPr>
        <w:t>）团队素质高，继续医学教育意识强，能深入开展调查研究，解决工作中的实际问题，具有改革创新精神，不断探索继续医学教育工作的新方法；</w:t>
      </w:r>
    </w:p>
    <w:p w14:paraId="41408F1D"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3</w:t>
      </w:r>
      <w:r>
        <w:rPr>
          <w:rFonts w:ascii="仿宋_GB2312" w:eastAsia="仿宋_GB2312" w:hAnsi="仿宋" w:cs="仿宋_GB2312" w:hint="eastAsia"/>
          <w:kern w:val="0"/>
          <w:sz w:val="32"/>
          <w:szCs w:val="32"/>
        </w:rPr>
        <w:t>）本年度在继续医学教育资源建设、课程研发、项目推广、质量管理、教学服务、教育教学研究或后勤保障等方面工作成绩突出；</w:t>
      </w:r>
    </w:p>
    <w:p w14:paraId="64BF1483"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4</w:t>
      </w:r>
      <w:r>
        <w:rPr>
          <w:rFonts w:ascii="仿宋_GB2312" w:eastAsia="仿宋_GB2312" w:hAnsi="仿宋" w:cs="仿宋_GB2312" w:hint="eastAsia"/>
          <w:kern w:val="0"/>
          <w:sz w:val="32"/>
          <w:szCs w:val="32"/>
        </w:rPr>
        <w:t>）本年度在服务学校“双一流”建设、落实党和国家健康中国，服务乡村战略等方面成效显著；</w:t>
      </w:r>
    </w:p>
    <w:p w14:paraId="1182E2A6"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5</w:t>
      </w:r>
      <w:r>
        <w:rPr>
          <w:rFonts w:ascii="仿宋_GB2312" w:eastAsia="仿宋_GB2312" w:hAnsi="仿宋" w:cs="仿宋_GB2312" w:hint="eastAsia"/>
          <w:kern w:val="0"/>
          <w:sz w:val="32"/>
          <w:szCs w:val="32"/>
        </w:rPr>
        <w:t>）本年度未发生违纪违规行为或未因以</w:t>
      </w:r>
      <w:r>
        <w:rPr>
          <w:rFonts w:ascii="仿宋_GB2312" w:eastAsia="仿宋_GB2312" w:hAnsi="仿宋" w:cs="仿宋_GB2312" w:hint="eastAsia"/>
          <w:kern w:val="0"/>
          <w:sz w:val="32"/>
          <w:szCs w:val="32"/>
        </w:rPr>
        <w:t>往违规违纪行为受到处罚。</w:t>
      </w:r>
    </w:p>
    <w:p w14:paraId="653DB3D9" w14:textId="77777777" w:rsidR="00206B28" w:rsidRDefault="00FF0136">
      <w:pPr>
        <w:widowControl/>
        <w:numPr>
          <w:ilvl w:val="255"/>
          <w:numId w:val="0"/>
        </w:numPr>
        <w:spacing w:line="52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二、继续医学教育精品项目</w:t>
      </w:r>
    </w:p>
    <w:p w14:paraId="0B2978DB"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1.</w:t>
      </w:r>
      <w:r>
        <w:rPr>
          <w:rFonts w:ascii="仿宋_GB2312" w:eastAsia="仿宋_GB2312" w:hAnsi="仿宋" w:cs="仿宋_GB2312" w:hint="eastAsia"/>
          <w:kern w:val="0"/>
          <w:sz w:val="32"/>
          <w:szCs w:val="32"/>
        </w:rPr>
        <w:t>项目负责人有较强的学术影响力。项目负责人和项目组成员本年度未出现违规违纪行为或未因以往违规违纪行为受到处罚。</w:t>
      </w:r>
    </w:p>
    <w:p w14:paraId="510E280C"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lastRenderedPageBreak/>
        <w:t>2.</w:t>
      </w:r>
      <w:r>
        <w:rPr>
          <w:rFonts w:ascii="仿宋_GB2312" w:eastAsia="仿宋_GB2312" w:hAnsi="仿宋" w:cs="仿宋_GB2312" w:hint="eastAsia"/>
          <w:kern w:val="0"/>
          <w:sz w:val="32"/>
          <w:szCs w:val="32"/>
        </w:rPr>
        <w:t>参评项目须符合国家、省与学校继续医学教育相关规定，项目本年度实施管理规范、教学效果好、学员评价高，且符合下列要求之一：</w:t>
      </w:r>
    </w:p>
    <w:p w14:paraId="272340EF"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1</w:t>
      </w:r>
      <w:r>
        <w:rPr>
          <w:rFonts w:ascii="仿宋_GB2312" w:eastAsia="仿宋_GB2312" w:hAnsi="仿宋" w:cs="仿宋_GB2312" w:hint="eastAsia"/>
          <w:kern w:val="0"/>
          <w:sz w:val="32"/>
          <w:szCs w:val="32"/>
        </w:rPr>
        <w:t>）办学层次高，在落实健康中国和乡村振兴战略，助力健康浙江建设等方面</w:t>
      </w:r>
      <w:proofErr w:type="gramStart"/>
      <w:r>
        <w:rPr>
          <w:rFonts w:ascii="仿宋_GB2312" w:eastAsia="仿宋_GB2312" w:hAnsi="仿宋" w:cs="仿宋_GB2312" w:hint="eastAsia"/>
          <w:kern w:val="0"/>
          <w:sz w:val="32"/>
          <w:szCs w:val="32"/>
        </w:rPr>
        <w:t>作出</w:t>
      </w:r>
      <w:proofErr w:type="gramEnd"/>
      <w:r>
        <w:rPr>
          <w:rFonts w:ascii="仿宋_GB2312" w:eastAsia="仿宋_GB2312" w:hAnsi="仿宋" w:cs="仿宋_GB2312" w:hint="eastAsia"/>
          <w:kern w:val="0"/>
          <w:sz w:val="32"/>
          <w:szCs w:val="32"/>
        </w:rPr>
        <w:t>较大贡献和发挥积极作用；</w:t>
      </w:r>
    </w:p>
    <w:p w14:paraId="0E7ECBDF"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2</w:t>
      </w:r>
      <w:r>
        <w:rPr>
          <w:rFonts w:ascii="仿宋_GB2312" w:eastAsia="仿宋_GB2312" w:hAnsi="仿宋" w:cs="仿宋_GB2312" w:hint="eastAsia"/>
          <w:kern w:val="0"/>
          <w:sz w:val="32"/>
          <w:szCs w:val="32"/>
        </w:rPr>
        <w:t>）在弘扬医学人文精神，传播先进医疗理念和技术、医学研究成果，促进科教兴国，扩大继续医学教育国内外交流，促进</w:t>
      </w:r>
      <w:proofErr w:type="gramStart"/>
      <w:r>
        <w:rPr>
          <w:rFonts w:ascii="仿宋_GB2312" w:eastAsia="仿宋_GB2312" w:hAnsi="仿宋" w:cs="仿宋_GB2312" w:hint="eastAsia"/>
          <w:kern w:val="0"/>
          <w:sz w:val="32"/>
          <w:szCs w:val="32"/>
        </w:rPr>
        <w:t>医</w:t>
      </w:r>
      <w:proofErr w:type="gramEnd"/>
      <w:r>
        <w:rPr>
          <w:rFonts w:ascii="仿宋_GB2312" w:eastAsia="仿宋_GB2312" w:hAnsi="仿宋" w:cs="仿宋_GB2312" w:hint="eastAsia"/>
          <w:kern w:val="0"/>
          <w:sz w:val="32"/>
          <w:szCs w:val="32"/>
        </w:rPr>
        <w:t>教研协同发展等方面表现突出；</w:t>
      </w:r>
    </w:p>
    <w:p w14:paraId="315FE295"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3</w:t>
      </w:r>
      <w:r>
        <w:rPr>
          <w:rFonts w:ascii="仿宋_GB2312" w:eastAsia="仿宋_GB2312" w:hAnsi="仿宋" w:cs="仿宋_GB2312" w:hint="eastAsia"/>
          <w:kern w:val="0"/>
          <w:sz w:val="32"/>
          <w:szCs w:val="32"/>
        </w:rPr>
        <w:t>）卓有成效地开展面向行业、单位的专业技术岗位培训，在促进专业发展或校地合作方面取得显著成果；</w:t>
      </w:r>
    </w:p>
    <w:p w14:paraId="46844D4A"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4</w:t>
      </w:r>
      <w:r>
        <w:rPr>
          <w:rFonts w:ascii="仿宋_GB2312" w:eastAsia="仿宋_GB2312" w:hAnsi="仿宋" w:cs="仿宋_GB2312" w:hint="eastAsia"/>
          <w:kern w:val="0"/>
          <w:sz w:val="32"/>
          <w:szCs w:val="32"/>
        </w:rPr>
        <w:t>）发挥自身学科专业优势，将教学科研成果与社会需求紧密结合，有力促进学科发展和教学科研成果转化；</w:t>
      </w:r>
    </w:p>
    <w:p w14:paraId="5C95DD95"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5</w:t>
      </w:r>
      <w:r>
        <w:rPr>
          <w:rFonts w:ascii="仿宋_GB2312" w:eastAsia="仿宋_GB2312" w:hAnsi="仿宋" w:cs="仿宋_GB2312" w:hint="eastAsia"/>
          <w:kern w:val="0"/>
          <w:sz w:val="32"/>
          <w:szCs w:val="32"/>
        </w:rPr>
        <w:t>）利用教学资源优势和智力优势为社会提供医学教育支持服务，取得显著的社会效益；</w:t>
      </w:r>
    </w:p>
    <w:p w14:paraId="7C6284D4"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6</w:t>
      </w:r>
      <w:r>
        <w:rPr>
          <w:rFonts w:ascii="仿宋_GB2312" w:eastAsia="仿宋_GB2312" w:hAnsi="仿宋" w:cs="仿宋_GB2312" w:hint="eastAsia"/>
          <w:kern w:val="0"/>
          <w:sz w:val="32"/>
          <w:szCs w:val="32"/>
        </w:rPr>
        <w:t>）项目设计具有创新性，在品牌建设和塑造继续医学教育核心竞争力方面定位精准、特色鲜明、成</w:t>
      </w:r>
      <w:r>
        <w:rPr>
          <w:rFonts w:ascii="仿宋_GB2312" w:eastAsia="仿宋_GB2312" w:hAnsi="仿宋" w:cs="仿宋_GB2312" w:hint="eastAsia"/>
          <w:kern w:val="0"/>
          <w:sz w:val="32"/>
          <w:szCs w:val="32"/>
        </w:rPr>
        <w:t>效显著。</w:t>
      </w:r>
    </w:p>
    <w:p w14:paraId="6A8EA1D7" w14:textId="77777777" w:rsidR="00206B28" w:rsidRDefault="00FF0136">
      <w:pPr>
        <w:widowControl/>
        <w:numPr>
          <w:ilvl w:val="255"/>
          <w:numId w:val="0"/>
        </w:numPr>
        <w:spacing w:line="52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三、继续医学教育项目优秀教师</w:t>
      </w:r>
    </w:p>
    <w:p w14:paraId="7CE39370"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1.</w:t>
      </w:r>
      <w:r>
        <w:rPr>
          <w:rFonts w:ascii="仿宋_GB2312" w:eastAsia="仿宋_GB2312" w:hAnsi="仿宋" w:cs="仿宋_GB2312" w:hint="eastAsia"/>
          <w:kern w:val="0"/>
          <w:sz w:val="32"/>
          <w:szCs w:val="32"/>
        </w:rPr>
        <w:t>坚决拥护中国共产党的领导，热爱祖国，热爱继续医学教育事业，责任感强，立德树人，善于融合</w:t>
      </w:r>
      <w:proofErr w:type="gramStart"/>
      <w:r>
        <w:rPr>
          <w:rFonts w:ascii="仿宋_GB2312" w:eastAsia="仿宋_GB2312" w:hAnsi="仿宋" w:cs="仿宋_GB2312" w:hint="eastAsia"/>
          <w:kern w:val="0"/>
          <w:sz w:val="32"/>
          <w:szCs w:val="32"/>
        </w:rPr>
        <w:t>思政教育</w:t>
      </w:r>
      <w:proofErr w:type="gramEnd"/>
      <w:r>
        <w:rPr>
          <w:rFonts w:ascii="仿宋_GB2312" w:eastAsia="仿宋_GB2312" w:hAnsi="仿宋" w:cs="仿宋_GB2312" w:hint="eastAsia"/>
          <w:kern w:val="0"/>
          <w:sz w:val="32"/>
          <w:szCs w:val="32"/>
        </w:rPr>
        <w:t>于教学工作；</w:t>
      </w:r>
    </w:p>
    <w:p w14:paraId="419C23D4"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w:t>
      </w:r>
      <w:r>
        <w:rPr>
          <w:rFonts w:ascii="仿宋_GB2312" w:eastAsia="仿宋_GB2312" w:hAnsi="仿宋" w:cs="仿宋_GB2312" w:hint="eastAsia"/>
          <w:kern w:val="0"/>
          <w:sz w:val="32"/>
          <w:szCs w:val="32"/>
        </w:rPr>
        <w:t>具有丰富的教学经验和良好的专业素养，刻苦钻研业务，积极开展继续医学教育的教学研究，能将现代化的教育技术用于教学，根据继续医学教育对象特点，因材施教，拓展知识结构，教学效果好；</w:t>
      </w:r>
    </w:p>
    <w:p w14:paraId="1E174479"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3.2023</w:t>
      </w:r>
      <w:r>
        <w:rPr>
          <w:rFonts w:ascii="仿宋_GB2312" w:eastAsia="仿宋_GB2312" w:hAnsi="仿宋" w:cs="仿宋_GB2312" w:hint="eastAsia"/>
          <w:kern w:val="0"/>
          <w:sz w:val="32"/>
          <w:szCs w:val="32"/>
        </w:rPr>
        <w:t>年成功申报国家专业技术人才知识更新工程或申报及备案国家、省级继续医学教育项目，能按照教学计划</w:t>
      </w:r>
      <w:r>
        <w:rPr>
          <w:rFonts w:ascii="仿宋_GB2312" w:eastAsia="仿宋_GB2312" w:hAnsi="仿宋" w:cs="仿宋_GB2312" w:hint="eastAsia"/>
          <w:kern w:val="0"/>
          <w:sz w:val="32"/>
          <w:szCs w:val="32"/>
        </w:rPr>
        <w:lastRenderedPageBreak/>
        <w:t>完成该项目本年度面授或网络教学任务，教学课程设计新颖，教学质量高，学员评价好</w:t>
      </w:r>
      <w:r>
        <w:rPr>
          <w:rFonts w:ascii="仿宋_GB2312" w:eastAsia="仿宋_GB2312" w:hAnsi="仿宋" w:cs="仿宋_GB2312" w:hint="eastAsia"/>
          <w:kern w:val="0"/>
          <w:sz w:val="32"/>
          <w:szCs w:val="32"/>
        </w:rPr>
        <w:t>，获得国家、省级继续医学教育专家</w:t>
      </w:r>
      <w:proofErr w:type="gramStart"/>
      <w:r>
        <w:rPr>
          <w:rFonts w:ascii="仿宋_GB2312" w:eastAsia="仿宋_GB2312" w:hAnsi="仿宋" w:cs="仿宋_GB2312" w:hint="eastAsia"/>
          <w:kern w:val="0"/>
          <w:sz w:val="32"/>
          <w:szCs w:val="32"/>
        </w:rPr>
        <w:t>库成员</w:t>
      </w:r>
      <w:proofErr w:type="gramEnd"/>
      <w:r>
        <w:rPr>
          <w:rFonts w:ascii="仿宋_GB2312" w:eastAsia="仿宋_GB2312" w:hAnsi="仿宋" w:cs="仿宋_GB2312" w:hint="eastAsia"/>
          <w:kern w:val="0"/>
          <w:sz w:val="32"/>
          <w:szCs w:val="32"/>
        </w:rPr>
        <w:t>或省级及以上优质项目、精品项目负责人优先；</w:t>
      </w:r>
    </w:p>
    <w:p w14:paraId="7DAAA23B"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4.</w:t>
      </w:r>
      <w:r>
        <w:rPr>
          <w:rFonts w:ascii="仿宋_GB2312" w:eastAsia="仿宋_GB2312" w:hAnsi="仿宋" w:cs="仿宋_GB2312" w:hint="eastAsia"/>
          <w:kern w:val="0"/>
          <w:sz w:val="32"/>
          <w:szCs w:val="32"/>
        </w:rPr>
        <w:t>参与实际教学工作，从事继续医学教育教学工作三年及以上，研究教学规律，建立符合学员实际的教学设计，实施互动性强的教学方法，着力提升课堂教学效果；</w:t>
      </w:r>
    </w:p>
    <w:p w14:paraId="161EAE31"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5.</w:t>
      </w:r>
      <w:r>
        <w:rPr>
          <w:rFonts w:ascii="仿宋_GB2312" w:eastAsia="仿宋_GB2312" w:hAnsi="仿宋" w:cs="仿宋_GB2312" w:hint="eastAsia"/>
          <w:kern w:val="0"/>
          <w:sz w:val="32"/>
          <w:szCs w:val="32"/>
        </w:rPr>
        <w:t>与继续医学教育管理部门保持良好沟通，及时对教学中的存在的问题提出切实可行的意见与建议。在课程团队</w:t>
      </w:r>
      <w:proofErr w:type="gramStart"/>
      <w:r>
        <w:rPr>
          <w:rFonts w:ascii="仿宋_GB2312" w:eastAsia="仿宋_GB2312" w:hAnsi="仿宋" w:cs="仿宋_GB2312" w:hint="eastAsia"/>
          <w:kern w:val="0"/>
          <w:sz w:val="32"/>
          <w:szCs w:val="32"/>
        </w:rPr>
        <w:t>重发挥</w:t>
      </w:r>
      <w:proofErr w:type="gramEnd"/>
      <w:r>
        <w:rPr>
          <w:rFonts w:ascii="仿宋_GB2312" w:eastAsia="仿宋_GB2312" w:hAnsi="仿宋" w:cs="仿宋_GB2312" w:hint="eastAsia"/>
          <w:kern w:val="0"/>
          <w:sz w:val="32"/>
          <w:szCs w:val="32"/>
        </w:rPr>
        <w:t>传帮带作用，关心青年教师成长，关心继续医学教育发展。</w:t>
      </w:r>
    </w:p>
    <w:p w14:paraId="320D51E9"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6.</w:t>
      </w:r>
      <w:r>
        <w:rPr>
          <w:rFonts w:ascii="仿宋_GB2312" w:eastAsia="仿宋_GB2312" w:hAnsi="仿宋" w:cs="仿宋_GB2312" w:hint="eastAsia"/>
          <w:kern w:val="0"/>
          <w:sz w:val="32"/>
          <w:szCs w:val="32"/>
        </w:rPr>
        <w:t>本年度无教学事故及未出现违规违纪问题或未因以往违规违纪行为受到处罚。</w:t>
      </w:r>
    </w:p>
    <w:p w14:paraId="440C35C1" w14:textId="77777777" w:rsidR="00206B28" w:rsidRDefault="00FF0136">
      <w:pPr>
        <w:widowControl/>
        <w:spacing w:line="52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四、继续医学教育优秀管理工作者</w:t>
      </w:r>
    </w:p>
    <w:p w14:paraId="23770C59"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1.</w:t>
      </w:r>
      <w:r>
        <w:rPr>
          <w:rFonts w:ascii="仿宋_GB2312" w:eastAsia="仿宋_GB2312" w:hAnsi="仿宋" w:cs="仿宋_GB2312" w:hint="eastAsia"/>
          <w:kern w:val="0"/>
          <w:sz w:val="32"/>
          <w:szCs w:val="32"/>
        </w:rPr>
        <w:t>拥护中国共产</w:t>
      </w:r>
      <w:r>
        <w:rPr>
          <w:rFonts w:ascii="仿宋_GB2312" w:eastAsia="仿宋_GB2312" w:hAnsi="仿宋" w:cs="仿宋_GB2312" w:hint="eastAsia"/>
          <w:kern w:val="0"/>
          <w:sz w:val="32"/>
          <w:szCs w:val="32"/>
        </w:rPr>
        <w:t>党领导，热爱祖国，坚决贯彻党的教育方针，自觉维护温州医科大学及所在单位部门办学声誉，热爱继续医学教育事业，有较强的管理育人，服务育人意识，模范履行岗位职责，本年度未出现违规违纪问题或未因以往违规违纪行为受到处罚，且符合下列要求之一：</w:t>
      </w:r>
    </w:p>
    <w:p w14:paraId="29218701"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1</w:t>
      </w:r>
      <w:r>
        <w:rPr>
          <w:rFonts w:ascii="仿宋_GB2312" w:eastAsia="仿宋_GB2312" w:hAnsi="仿宋" w:cs="仿宋_GB2312" w:hint="eastAsia"/>
          <w:kern w:val="0"/>
          <w:sz w:val="32"/>
          <w:szCs w:val="32"/>
        </w:rPr>
        <w:t>）在完善管理制度、规范工作程序、加强质量管理、推进信息化建设等方面</w:t>
      </w:r>
      <w:proofErr w:type="gramStart"/>
      <w:r>
        <w:rPr>
          <w:rFonts w:ascii="仿宋_GB2312" w:eastAsia="仿宋_GB2312" w:hAnsi="仿宋" w:cs="仿宋_GB2312" w:hint="eastAsia"/>
          <w:kern w:val="0"/>
          <w:sz w:val="32"/>
          <w:szCs w:val="32"/>
        </w:rPr>
        <w:t>作出</w:t>
      </w:r>
      <w:proofErr w:type="gramEnd"/>
      <w:r>
        <w:rPr>
          <w:rFonts w:ascii="仿宋_GB2312" w:eastAsia="仿宋_GB2312" w:hAnsi="仿宋" w:cs="仿宋_GB2312" w:hint="eastAsia"/>
          <w:kern w:val="0"/>
          <w:sz w:val="32"/>
          <w:szCs w:val="32"/>
        </w:rPr>
        <w:t>积极贡献；</w:t>
      </w:r>
    </w:p>
    <w:p w14:paraId="0644EE95"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2</w:t>
      </w:r>
      <w:r>
        <w:rPr>
          <w:rFonts w:ascii="仿宋_GB2312" w:eastAsia="仿宋_GB2312" w:hAnsi="仿宋" w:cs="仿宋_GB2312" w:hint="eastAsia"/>
          <w:kern w:val="0"/>
          <w:sz w:val="32"/>
          <w:szCs w:val="32"/>
        </w:rPr>
        <w:t>）从事继续医学教育理论和政策研究且成绩突出；</w:t>
      </w:r>
    </w:p>
    <w:p w14:paraId="1D818CF8"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3</w:t>
      </w:r>
      <w:r>
        <w:rPr>
          <w:rFonts w:ascii="仿宋_GB2312" w:eastAsia="仿宋_GB2312" w:hAnsi="仿宋" w:cs="仿宋_GB2312" w:hint="eastAsia"/>
          <w:kern w:val="0"/>
          <w:sz w:val="32"/>
          <w:szCs w:val="32"/>
        </w:rPr>
        <w:t>）在继续医学教育项目、课程体系策划和建设方面发挥较大作用，在业界或区域有较大影响；</w:t>
      </w:r>
    </w:p>
    <w:p w14:paraId="0E09BA79"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4</w:t>
      </w:r>
      <w:r>
        <w:rPr>
          <w:rFonts w:ascii="仿宋_GB2312" w:eastAsia="仿宋_GB2312" w:hAnsi="仿宋" w:cs="仿宋_GB2312" w:hint="eastAsia"/>
          <w:kern w:val="0"/>
          <w:sz w:val="32"/>
          <w:szCs w:val="32"/>
        </w:rPr>
        <w:t>）参与国家、省、学校有关继续教育改革建设工作；并获</w:t>
      </w:r>
      <w:r>
        <w:rPr>
          <w:rFonts w:ascii="仿宋_GB2312" w:eastAsia="仿宋_GB2312" w:hAnsi="仿宋" w:cs="仿宋_GB2312" w:hint="eastAsia"/>
          <w:kern w:val="0"/>
          <w:sz w:val="32"/>
          <w:szCs w:val="32"/>
        </w:rPr>
        <w:t>得良好的评价工作；</w:t>
      </w:r>
    </w:p>
    <w:p w14:paraId="26436629"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lastRenderedPageBreak/>
        <w:t>（</w:t>
      </w:r>
      <w:r>
        <w:rPr>
          <w:rFonts w:ascii="仿宋_GB2312" w:eastAsia="仿宋_GB2312" w:hAnsi="仿宋" w:cs="仿宋_GB2312" w:hint="eastAsia"/>
          <w:kern w:val="0"/>
          <w:sz w:val="32"/>
          <w:szCs w:val="32"/>
        </w:rPr>
        <w:t>5</w:t>
      </w:r>
      <w:r>
        <w:rPr>
          <w:rFonts w:ascii="仿宋_GB2312" w:eastAsia="仿宋_GB2312" w:hAnsi="仿宋" w:cs="仿宋_GB2312" w:hint="eastAsia"/>
          <w:kern w:val="0"/>
          <w:sz w:val="32"/>
          <w:szCs w:val="32"/>
        </w:rPr>
        <w:t>）负责继续医学教育工作宣传、管理、运行等具体事务，并取得良好成绩；</w:t>
      </w:r>
    </w:p>
    <w:p w14:paraId="02B30133"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6</w:t>
      </w:r>
      <w:r>
        <w:rPr>
          <w:rFonts w:ascii="仿宋_GB2312" w:eastAsia="仿宋_GB2312" w:hAnsi="仿宋" w:cs="仿宋_GB2312" w:hint="eastAsia"/>
          <w:kern w:val="0"/>
          <w:sz w:val="32"/>
          <w:szCs w:val="32"/>
        </w:rPr>
        <w:t>）热心服务教师和学员，获得教师、学员或委托单位高度评价；</w:t>
      </w:r>
    </w:p>
    <w:p w14:paraId="2841ADE3" w14:textId="77777777" w:rsidR="00206B28" w:rsidRDefault="00FF0136">
      <w:pPr>
        <w:widowControl/>
        <w:spacing w:line="52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7</w:t>
      </w:r>
      <w:r>
        <w:rPr>
          <w:rFonts w:ascii="仿宋_GB2312" w:eastAsia="仿宋_GB2312" w:hAnsi="仿宋" w:cs="仿宋_GB2312" w:hint="eastAsia"/>
          <w:kern w:val="0"/>
          <w:sz w:val="32"/>
          <w:szCs w:val="32"/>
        </w:rPr>
        <w:t>）爱岗敬业，为本部门继续医学教育事业发展提供有力支持和保障。</w:t>
      </w:r>
    </w:p>
    <w:p w14:paraId="7AB8A552" w14:textId="77777777" w:rsidR="00206B28" w:rsidRDefault="00FF0136">
      <w:pPr>
        <w:widowControl/>
        <w:spacing w:line="56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br w:type="page"/>
      </w:r>
    </w:p>
    <w:p w14:paraId="18AB330D" w14:textId="77777777" w:rsidR="00206B28" w:rsidRDefault="00FF0136">
      <w:pPr>
        <w:widowControl/>
        <w:spacing w:line="560" w:lineRule="exact"/>
        <w:rPr>
          <w:rFonts w:asciiTheme="majorEastAsia" w:eastAsiaTheme="majorEastAsia" w:hAnsiTheme="majorEastAsia" w:cs="Arial"/>
          <w:b/>
          <w:kern w:val="0"/>
          <w:sz w:val="32"/>
          <w:szCs w:val="32"/>
        </w:rPr>
      </w:pPr>
      <w:r>
        <w:rPr>
          <w:rFonts w:asciiTheme="majorEastAsia" w:eastAsiaTheme="majorEastAsia" w:hAnsiTheme="majorEastAsia" w:cs="Arial" w:hint="eastAsia"/>
          <w:b/>
          <w:kern w:val="0"/>
          <w:sz w:val="32"/>
          <w:szCs w:val="32"/>
        </w:rPr>
        <w:lastRenderedPageBreak/>
        <w:t>附件</w:t>
      </w:r>
      <w:r>
        <w:rPr>
          <w:rFonts w:asciiTheme="majorEastAsia" w:eastAsiaTheme="majorEastAsia" w:hAnsiTheme="majorEastAsia" w:cs="Arial" w:hint="eastAsia"/>
          <w:b/>
          <w:kern w:val="0"/>
          <w:sz w:val="32"/>
          <w:szCs w:val="32"/>
        </w:rPr>
        <w:t>2</w:t>
      </w:r>
    </w:p>
    <w:p w14:paraId="7AD241BA" w14:textId="77777777" w:rsidR="00206B28" w:rsidRDefault="00FF0136">
      <w:pPr>
        <w:spacing w:line="560" w:lineRule="exact"/>
        <w:jc w:val="center"/>
        <w:rPr>
          <w:rFonts w:ascii="宋体" w:eastAsia="宋体" w:hAnsi="宋体" w:cs="宋体"/>
          <w:b/>
          <w:bCs/>
          <w:sz w:val="36"/>
          <w:szCs w:val="36"/>
        </w:rPr>
      </w:pPr>
      <w:r>
        <w:rPr>
          <w:rFonts w:ascii="宋体" w:eastAsia="宋体" w:hAnsi="宋体" w:cs="宋体" w:hint="eastAsia"/>
          <w:b/>
          <w:bCs/>
          <w:sz w:val="36"/>
          <w:szCs w:val="36"/>
        </w:rPr>
        <w:t>温州医科大学</w:t>
      </w:r>
      <w:r>
        <w:rPr>
          <w:rFonts w:ascii="宋体" w:eastAsia="宋体" w:hAnsi="宋体" w:cs="宋体" w:hint="eastAsia"/>
          <w:b/>
          <w:bCs/>
          <w:sz w:val="36"/>
          <w:szCs w:val="36"/>
        </w:rPr>
        <w:t>2023</w:t>
      </w:r>
      <w:r>
        <w:rPr>
          <w:rFonts w:ascii="宋体" w:eastAsia="宋体" w:hAnsi="宋体" w:cs="宋体" w:hint="eastAsia"/>
          <w:b/>
          <w:bCs/>
          <w:sz w:val="36"/>
          <w:szCs w:val="36"/>
        </w:rPr>
        <w:t>年度继续医学教育项目</w:t>
      </w:r>
    </w:p>
    <w:p w14:paraId="6F306BC3" w14:textId="77777777" w:rsidR="00206B28" w:rsidRDefault="00FF0136">
      <w:pPr>
        <w:spacing w:line="560" w:lineRule="exact"/>
        <w:jc w:val="center"/>
        <w:rPr>
          <w:rFonts w:asciiTheme="majorEastAsia" w:eastAsiaTheme="majorEastAsia" w:hAnsiTheme="majorEastAsia" w:cs="Arial"/>
          <w:b/>
          <w:kern w:val="0"/>
          <w:sz w:val="36"/>
          <w:szCs w:val="36"/>
        </w:rPr>
      </w:pPr>
      <w:r>
        <w:rPr>
          <w:rFonts w:ascii="宋体" w:eastAsia="宋体" w:hAnsi="宋体" w:cs="宋体" w:hint="eastAsia"/>
          <w:b/>
          <w:bCs/>
          <w:sz w:val="36"/>
          <w:szCs w:val="36"/>
        </w:rPr>
        <w:t>“优秀办学单位”</w:t>
      </w:r>
      <w:r>
        <w:rPr>
          <w:rFonts w:asciiTheme="majorEastAsia" w:eastAsiaTheme="majorEastAsia" w:hAnsiTheme="majorEastAsia" w:cs="Arial" w:hint="eastAsia"/>
          <w:b/>
          <w:kern w:val="0"/>
          <w:sz w:val="36"/>
          <w:szCs w:val="36"/>
        </w:rPr>
        <w:t>申报表</w:t>
      </w:r>
    </w:p>
    <w:p w14:paraId="2FA306F6" w14:textId="77777777" w:rsidR="00206B28" w:rsidRDefault="00FF0136">
      <w:pPr>
        <w:jc w:val="left"/>
        <w:rPr>
          <w:rFonts w:ascii="宋体" w:eastAsia="宋体" w:hAnsi="宋体" w:cs="宋体"/>
          <w:kern w:val="0"/>
          <w:sz w:val="36"/>
          <w:szCs w:val="36"/>
        </w:rPr>
      </w:pPr>
      <w:r>
        <w:rPr>
          <w:rFonts w:ascii="宋体" w:eastAsia="宋体" w:hAnsi="宋体" w:cs="宋体" w:hint="eastAsia"/>
          <w:sz w:val="28"/>
          <w:szCs w:val="28"/>
        </w:rPr>
        <w:t>申报单位</w:t>
      </w:r>
      <w:r>
        <w:rPr>
          <w:rFonts w:ascii="宋体" w:eastAsia="宋体" w:hAnsi="宋体" w:cs="宋体" w:hint="eastAsia"/>
          <w:sz w:val="28"/>
          <w:szCs w:val="28"/>
        </w:rPr>
        <w:t>：</w:t>
      </w:r>
    </w:p>
    <w:tbl>
      <w:tblPr>
        <w:tblW w:w="8754"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986"/>
        <w:gridCol w:w="1188"/>
        <w:gridCol w:w="1157"/>
        <w:gridCol w:w="1017"/>
        <w:gridCol w:w="1220"/>
        <w:gridCol w:w="1172"/>
      </w:tblGrid>
      <w:tr w:rsidR="00206B28" w14:paraId="6B088BE4" w14:textId="77777777">
        <w:trPr>
          <w:trHeight w:val="635"/>
        </w:trPr>
        <w:tc>
          <w:tcPr>
            <w:tcW w:w="2014" w:type="dxa"/>
            <w:vMerge w:val="restart"/>
            <w:tcBorders>
              <w:top w:val="single" w:sz="4" w:space="0" w:color="000000"/>
              <w:left w:val="single" w:sz="4" w:space="0" w:color="000000"/>
              <w:right w:val="single" w:sz="4" w:space="0" w:color="000000"/>
            </w:tcBorders>
            <w:vAlign w:val="center"/>
          </w:tcPr>
          <w:p w14:paraId="1C4ECD3B" w14:textId="77777777" w:rsidR="00206B28" w:rsidRDefault="00FF0136">
            <w:pPr>
              <w:spacing w:line="360" w:lineRule="auto"/>
              <w:jc w:val="center"/>
              <w:rPr>
                <w:rFonts w:ascii="宋体" w:eastAsia="宋体" w:hAnsi="宋体" w:cs="宋体"/>
                <w:sz w:val="24"/>
              </w:rPr>
            </w:pPr>
            <w:r>
              <w:rPr>
                <w:rFonts w:ascii="宋体" w:eastAsia="宋体" w:hAnsi="宋体" w:cs="宋体" w:hint="eastAsia"/>
                <w:sz w:val="24"/>
              </w:rPr>
              <w:t>本年度立项及</w:t>
            </w:r>
          </w:p>
          <w:p w14:paraId="16241D50" w14:textId="77777777" w:rsidR="00206B28" w:rsidRDefault="00FF0136">
            <w:pPr>
              <w:spacing w:line="360" w:lineRule="auto"/>
              <w:jc w:val="center"/>
              <w:rPr>
                <w:rFonts w:ascii="宋体" w:eastAsia="宋体" w:hAnsi="宋体" w:cs="宋体"/>
                <w:sz w:val="28"/>
                <w:szCs w:val="28"/>
              </w:rPr>
            </w:pPr>
            <w:r>
              <w:rPr>
                <w:rFonts w:ascii="宋体" w:eastAsia="宋体" w:hAnsi="宋体" w:cs="宋体" w:hint="eastAsia"/>
                <w:sz w:val="24"/>
              </w:rPr>
              <w:t>开展情况</w:t>
            </w:r>
          </w:p>
        </w:tc>
        <w:tc>
          <w:tcPr>
            <w:tcW w:w="3331" w:type="dxa"/>
            <w:gridSpan w:val="3"/>
            <w:tcBorders>
              <w:top w:val="single" w:sz="4" w:space="0" w:color="000000"/>
              <w:left w:val="single" w:sz="4" w:space="0" w:color="000000"/>
              <w:bottom w:val="single" w:sz="4" w:space="0" w:color="000000"/>
              <w:right w:val="single" w:sz="4" w:space="0" w:color="000000"/>
            </w:tcBorders>
            <w:vAlign w:val="center"/>
          </w:tcPr>
          <w:p w14:paraId="0285477B" w14:textId="77777777" w:rsidR="00206B28" w:rsidRDefault="00FF0136">
            <w:pPr>
              <w:spacing w:line="360" w:lineRule="auto"/>
              <w:jc w:val="center"/>
              <w:rPr>
                <w:rFonts w:ascii="宋体" w:eastAsia="宋体" w:hAnsi="宋体" w:cs="宋体"/>
                <w:sz w:val="24"/>
              </w:rPr>
            </w:pPr>
            <w:r>
              <w:rPr>
                <w:rFonts w:ascii="宋体" w:eastAsia="宋体" w:hAnsi="宋体" w:cs="宋体" w:hint="eastAsia"/>
                <w:sz w:val="24"/>
              </w:rPr>
              <w:t>线　上</w:t>
            </w:r>
          </w:p>
        </w:tc>
        <w:tc>
          <w:tcPr>
            <w:tcW w:w="3409" w:type="dxa"/>
            <w:gridSpan w:val="3"/>
            <w:tcBorders>
              <w:top w:val="single" w:sz="4" w:space="0" w:color="000000"/>
              <w:left w:val="single" w:sz="4" w:space="0" w:color="000000"/>
              <w:right w:val="single" w:sz="4" w:space="0" w:color="000000"/>
            </w:tcBorders>
            <w:vAlign w:val="center"/>
          </w:tcPr>
          <w:p w14:paraId="4E13DCC0" w14:textId="77777777" w:rsidR="00206B28" w:rsidRDefault="00FF0136">
            <w:pPr>
              <w:spacing w:line="360" w:lineRule="auto"/>
              <w:jc w:val="center"/>
              <w:rPr>
                <w:rFonts w:ascii="宋体" w:eastAsia="宋体" w:hAnsi="宋体" w:cs="宋体"/>
                <w:sz w:val="24"/>
              </w:rPr>
            </w:pPr>
            <w:r>
              <w:rPr>
                <w:rFonts w:ascii="宋体" w:eastAsia="宋体" w:hAnsi="宋体" w:cs="宋体" w:hint="eastAsia"/>
                <w:sz w:val="24"/>
              </w:rPr>
              <w:t>线　下</w:t>
            </w:r>
          </w:p>
        </w:tc>
      </w:tr>
      <w:tr w:rsidR="00206B28" w14:paraId="2505AD21" w14:textId="77777777">
        <w:trPr>
          <w:trHeight w:val="459"/>
        </w:trPr>
        <w:tc>
          <w:tcPr>
            <w:tcW w:w="2014" w:type="dxa"/>
            <w:vMerge/>
            <w:tcBorders>
              <w:left w:val="single" w:sz="4" w:space="0" w:color="000000"/>
              <w:bottom w:val="single" w:sz="4" w:space="0" w:color="000000"/>
              <w:right w:val="single" w:sz="4" w:space="0" w:color="000000"/>
            </w:tcBorders>
            <w:vAlign w:val="center"/>
          </w:tcPr>
          <w:p w14:paraId="41EB8803" w14:textId="77777777" w:rsidR="00206B28" w:rsidRDefault="00206B28">
            <w:pPr>
              <w:spacing w:line="360" w:lineRule="auto"/>
              <w:ind w:firstLineChars="200" w:firstLine="420"/>
              <w:jc w:val="center"/>
            </w:pPr>
          </w:p>
        </w:tc>
        <w:tc>
          <w:tcPr>
            <w:tcW w:w="986" w:type="dxa"/>
            <w:tcBorders>
              <w:top w:val="single" w:sz="4" w:space="0" w:color="000000"/>
              <w:left w:val="single" w:sz="4" w:space="0" w:color="000000"/>
              <w:bottom w:val="single" w:sz="4" w:space="0" w:color="000000"/>
              <w:right w:val="single" w:sz="4" w:space="0" w:color="000000"/>
            </w:tcBorders>
            <w:vAlign w:val="center"/>
          </w:tcPr>
          <w:p w14:paraId="03CDC15F"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立项数</w:t>
            </w:r>
          </w:p>
        </w:tc>
        <w:tc>
          <w:tcPr>
            <w:tcW w:w="1188" w:type="dxa"/>
            <w:tcBorders>
              <w:top w:val="single" w:sz="4" w:space="0" w:color="000000"/>
              <w:left w:val="single" w:sz="4" w:space="0" w:color="000000"/>
              <w:bottom w:val="single" w:sz="4" w:space="0" w:color="000000"/>
              <w:right w:val="single" w:sz="4" w:space="0" w:color="000000"/>
            </w:tcBorders>
            <w:vAlign w:val="center"/>
          </w:tcPr>
          <w:p w14:paraId="07800AAB"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开展期数</w:t>
            </w:r>
          </w:p>
        </w:tc>
        <w:tc>
          <w:tcPr>
            <w:tcW w:w="1157" w:type="dxa"/>
            <w:tcBorders>
              <w:top w:val="single" w:sz="4" w:space="0" w:color="000000"/>
              <w:left w:val="single" w:sz="4" w:space="0" w:color="000000"/>
              <w:bottom w:val="single" w:sz="4" w:space="0" w:color="000000"/>
              <w:right w:val="single" w:sz="4" w:space="0" w:color="000000"/>
            </w:tcBorders>
            <w:vAlign w:val="center"/>
          </w:tcPr>
          <w:p w14:paraId="5625FB97"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培训学员数</w:t>
            </w:r>
          </w:p>
        </w:tc>
        <w:tc>
          <w:tcPr>
            <w:tcW w:w="1017" w:type="dxa"/>
            <w:tcBorders>
              <w:left w:val="single" w:sz="4" w:space="0" w:color="000000"/>
              <w:bottom w:val="single" w:sz="4" w:space="0" w:color="000000"/>
              <w:right w:val="single" w:sz="4" w:space="0" w:color="000000"/>
            </w:tcBorders>
            <w:vAlign w:val="center"/>
          </w:tcPr>
          <w:p w14:paraId="0A31B5E9"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立项数</w:t>
            </w:r>
          </w:p>
        </w:tc>
        <w:tc>
          <w:tcPr>
            <w:tcW w:w="1220" w:type="dxa"/>
            <w:tcBorders>
              <w:left w:val="single" w:sz="4" w:space="0" w:color="000000"/>
              <w:bottom w:val="single" w:sz="4" w:space="0" w:color="000000"/>
              <w:right w:val="single" w:sz="4" w:space="0" w:color="000000"/>
            </w:tcBorders>
            <w:vAlign w:val="center"/>
          </w:tcPr>
          <w:p w14:paraId="301C6E42"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开展期数</w:t>
            </w:r>
          </w:p>
        </w:tc>
        <w:tc>
          <w:tcPr>
            <w:tcW w:w="1172" w:type="dxa"/>
            <w:tcBorders>
              <w:left w:val="single" w:sz="4" w:space="0" w:color="000000"/>
              <w:bottom w:val="single" w:sz="4" w:space="0" w:color="000000"/>
              <w:right w:val="single" w:sz="4" w:space="0" w:color="000000"/>
            </w:tcBorders>
            <w:vAlign w:val="center"/>
          </w:tcPr>
          <w:p w14:paraId="4DBE9FCF"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培训学员数</w:t>
            </w:r>
          </w:p>
        </w:tc>
      </w:tr>
      <w:tr w:rsidR="00206B28" w14:paraId="0D1499EC" w14:textId="77777777">
        <w:trPr>
          <w:trHeight w:val="829"/>
        </w:trPr>
        <w:tc>
          <w:tcPr>
            <w:tcW w:w="2014" w:type="dxa"/>
            <w:tcBorders>
              <w:top w:val="single" w:sz="4" w:space="0" w:color="000000"/>
              <w:left w:val="single" w:sz="4" w:space="0" w:color="000000"/>
              <w:bottom w:val="single" w:sz="4" w:space="0" w:color="000000"/>
              <w:right w:val="single" w:sz="4" w:space="0" w:color="000000"/>
            </w:tcBorders>
            <w:vAlign w:val="center"/>
          </w:tcPr>
          <w:p w14:paraId="65CF982A"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国家继续医学</w:t>
            </w:r>
          </w:p>
          <w:p w14:paraId="680D608B"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教育项目</w:t>
            </w:r>
          </w:p>
        </w:tc>
        <w:tc>
          <w:tcPr>
            <w:tcW w:w="986" w:type="dxa"/>
            <w:tcBorders>
              <w:top w:val="single" w:sz="4" w:space="0" w:color="000000"/>
              <w:left w:val="single" w:sz="4" w:space="0" w:color="000000"/>
              <w:bottom w:val="single" w:sz="4" w:space="0" w:color="000000"/>
              <w:right w:val="single" w:sz="4" w:space="0" w:color="000000"/>
            </w:tcBorders>
            <w:vAlign w:val="center"/>
          </w:tcPr>
          <w:p w14:paraId="643D93CE" w14:textId="77777777" w:rsidR="00206B28" w:rsidRDefault="00206B28">
            <w:pPr>
              <w:spacing w:line="360" w:lineRule="auto"/>
              <w:ind w:firstLineChars="200" w:firstLine="560"/>
              <w:jc w:val="center"/>
              <w:rPr>
                <w:rFonts w:ascii="仿宋_GB2312" w:eastAsia="仿宋_GB2312"/>
                <w:sz w:val="28"/>
                <w:szCs w:val="28"/>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295C217A" w14:textId="77777777" w:rsidR="00206B28" w:rsidRDefault="00206B28">
            <w:pPr>
              <w:spacing w:line="360" w:lineRule="exact"/>
              <w:jc w:val="center"/>
              <w:rPr>
                <w:rFonts w:ascii="仿宋_GB2312" w:eastAsia="仿宋_GB2312"/>
                <w:sz w:val="28"/>
                <w:szCs w:val="28"/>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4E7CFE6A" w14:textId="77777777" w:rsidR="00206B28" w:rsidRDefault="00206B28">
            <w:pPr>
              <w:spacing w:line="360" w:lineRule="auto"/>
              <w:ind w:firstLineChars="200" w:firstLine="560"/>
              <w:jc w:val="center"/>
              <w:rPr>
                <w:rFonts w:ascii="仿宋_GB2312" w:eastAsia="仿宋_GB2312"/>
                <w:sz w:val="28"/>
                <w:szCs w:val="28"/>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2C391215" w14:textId="77777777" w:rsidR="00206B28" w:rsidRDefault="00206B28">
            <w:pPr>
              <w:spacing w:line="360" w:lineRule="auto"/>
              <w:jc w:val="center"/>
              <w:rPr>
                <w:rFonts w:ascii="仿宋_GB2312" w:eastAsia="仿宋_GB2312"/>
                <w:sz w:val="28"/>
                <w:szCs w:val="28"/>
              </w:rPr>
            </w:pPr>
          </w:p>
        </w:tc>
        <w:tc>
          <w:tcPr>
            <w:tcW w:w="1220" w:type="dxa"/>
            <w:tcBorders>
              <w:top w:val="single" w:sz="4" w:space="0" w:color="000000"/>
              <w:left w:val="single" w:sz="4" w:space="0" w:color="000000"/>
              <w:bottom w:val="single" w:sz="4" w:space="0" w:color="000000"/>
              <w:right w:val="single" w:sz="4" w:space="0" w:color="000000"/>
            </w:tcBorders>
          </w:tcPr>
          <w:p w14:paraId="247786D9" w14:textId="77777777" w:rsidR="00206B28" w:rsidRDefault="00206B28">
            <w:pPr>
              <w:spacing w:line="360" w:lineRule="auto"/>
              <w:ind w:firstLineChars="200" w:firstLine="560"/>
              <w:rPr>
                <w:rFonts w:ascii="仿宋_GB2312" w:eastAsia="仿宋_GB2312"/>
                <w:sz w:val="28"/>
                <w:szCs w:val="28"/>
              </w:rPr>
            </w:pPr>
          </w:p>
        </w:tc>
        <w:tc>
          <w:tcPr>
            <w:tcW w:w="1172" w:type="dxa"/>
            <w:tcBorders>
              <w:top w:val="single" w:sz="4" w:space="0" w:color="000000"/>
              <w:left w:val="single" w:sz="4" w:space="0" w:color="000000"/>
              <w:bottom w:val="single" w:sz="4" w:space="0" w:color="000000"/>
              <w:right w:val="single" w:sz="4" w:space="0" w:color="000000"/>
            </w:tcBorders>
          </w:tcPr>
          <w:p w14:paraId="187CF6CB" w14:textId="77777777" w:rsidR="00206B28" w:rsidRDefault="00206B28">
            <w:pPr>
              <w:spacing w:line="360" w:lineRule="auto"/>
              <w:ind w:firstLineChars="200" w:firstLine="560"/>
              <w:rPr>
                <w:rFonts w:ascii="仿宋_GB2312" w:eastAsia="仿宋_GB2312"/>
                <w:sz w:val="28"/>
                <w:szCs w:val="28"/>
              </w:rPr>
            </w:pPr>
          </w:p>
        </w:tc>
      </w:tr>
      <w:tr w:rsidR="00206B28" w14:paraId="5E833B97" w14:textId="77777777">
        <w:trPr>
          <w:trHeight w:val="829"/>
        </w:trPr>
        <w:tc>
          <w:tcPr>
            <w:tcW w:w="2014" w:type="dxa"/>
            <w:tcBorders>
              <w:top w:val="single" w:sz="4" w:space="0" w:color="000000"/>
              <w:left w:val="single" w:sz="4" w:space="0" w:color="000000"/>
              <w:bottom w:val="single" w:sz="4" w:space="0" w:color="000000"/>
              <w:right w:val="single" w:sz="4" w:space="0" w:color="000000"/>
            </w:tcBorders>
            <w:vAlign w:val="center"/>
          </w:tcPr>
          <w:p w14:paraId="6A61B3D8"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省级继续医学</w:t>
            </w:r>
          </w:p>
          <w:p w14:paraId="413D5FC1"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教育项目</w:t>
            </w:r>
          </w:p>
        </w:tc>
        <w:tc>
          <w:tcPr>
            <w:tcW w:w="986" w:type="dxa"/>
            <w:tcBorders>
              <w:top w:val="single" w:sz="4" w:space="0" w:color="000000"/>
              <w:left w:val="single" w:sz="4" w:space="0" w:color="000000"/>
              <w:bottom w:val="single" w:sz="4" w:space="0" w:color="000000"/>
              <w:right w:val="single" w:sz="4" w:space="0" w:color="000000"/>
            </w:tcBorders>
            <w:vAlign w:val="center"/>
          </w:tcPr>
          <w:p w14:paraId="6A8F335F" w14:textId="77777777" w:rsidR="00206B28" w:rsidRDefault="00206B28">
            <w:pPr>
              <w:spacing w:line="360" w:lineRule="auto"/>
              <w:ind w:firstLineChars="200" w:firstLine="560"/>
              <w:jc w:val="center"/>
              <w:rPr>
                <w:rFonts w:ascii="仿宋_GB2312" w:eastAsia="仿宋_GB2312"/>
                <w:sz w:val="28"/>
                <w:szCs w:val="28"/>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12B2AF90" w14:textId="77777777" w:rsidR="00206B28" w:rsidRDefault="00206B28">
            <w:pPr>
              <w:spacing w:line="360" w:lineRule="exact"/>
              <w:jc w:val="center"/>
              <w:rPr>
                <w:rFonts w:ascii="宋体" w:eastAsia="宋体" w:hAnsi="宋体" w:cs="宋体"/>
                <w:sz w:val="24"/>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6C05D7F0" w14:textId="77777777" w:rsidR="00206B28" w:rsidRDefault="00206B28">
            <w:pPr>
              <w:spacing w:line="360" w:lineRule="auto"/>
              <w:ind w:firstLineChars="200" w:firstLine="560"/>
              <w:jc w:val="center"/>
              <w:rPr>
                <w:rFonts w:ascii="仿宋_GB2312" w:eastAsia="仿宋_GB2312"/>
                <w:sz w:val="28"/>
                <w:szCs w:val="28"/>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373A0DF8" w14:textId="77777777" w:rsidR="00206B28" w:rsidRDefault="00206B28">
            <w:pPr>
              <w:spacing w:line="360" w:lineRule="auto"/>
              <w:jc w:val="center"/>
              <w:rPr>
                <w:rFonts w:ascii="仿宋_GB2312" w:eastAsia="仿宋_GB2312"/>
                <w:sz w:val="28"/>
                <w:szCs w:val="28"/>
              </w:rPr>
            </w:pPr>
          </w:p>
        </w:tc>
        <w:tc>
          <w:tcPr>
            <w:tcW w:w="1220" w:type="dxa"/>
            <w:tcBorders>
              <w:top w:val="single" w:sz="4" w:space="0" w:color="000000"/>
              <w:left w:val="single" w:sz="4" w:space="0" w:color="000000"/>
              <w:bottom w:val="single" w:sz="4" w:space="0" w:color="000000"/>
              <w:right w:val="single" w:sz="4" w:space="0" w:color="000000"/>
            </w:tcBorders>
          </w:tcPr>
          <w:p w14:paraId="4936BFA1" w14:textId="77777777" w:rsidR="00206B28" w:rsidRDefault="00206B28">
            <w:pPr>
              <w:spacing w:line="360" w:lineRule="auto"/>
              <w:ind w:firstLineChars="200" w:firstLine="560"/>
              <w:rPr>
                <w:rFonts w:ascii="仿宋_GB2312" w:eastAsia="仿宋_GB2312"/>
                <w:sz w:val="28"/>
                <w:szCs w:val="28"/>
              </w:rPr>
            </w:pPr>
          </w:p>
        </w:tc>
        <w:tc>
          <w:tcPr>
            <w:tcW w:w="1172" w:type="dxa"/>
            <w:tcBorders>
              <w:top w:val="single" w:sz="4" w:space="0" w:color="000000"/>
              <w:left w:val="single" w:sz="4" w:space="0" w:color="000000"/>
              <w:bottom w:val="single" w:sz="4" w:space="0" w:color="000000"/>
              <w:right w:val="single" w:sz="4" w:space="0" w:color="000000"/>
            </w:tcBorders>
          </w:tcPr>
          <w:p w14:paraId="546269D7" w14:textId="77777777" w:rsidR="00206B28" w:rsidRDefault="00206B28">
            <w:pPr>
              <w:spacing w:line="360" w:lineRule="auto"/>
              <w:ind w:firstLineChars="200" w:firstLine="560"/>
              <w:rPr>
                <w:rFonts w:ascii="仿宋_GB2312" w:eastAsia="仿宋_GB2312"/>
                <w:sz w:val="28"/>
                <w:szCs w:val="28"/>
              </w:rPr>
            </w:pPr>
          </w:p>
        </w:tc>
      </w:tr>
      <w:tr w:rsidR="00206B28" w14:paraId="5B061E78" w14:textId="77777777">
        <w:trPr>
          <w:trHeight w:val="829"/>
        </w:trPr>
        <w:tc>
          <w:tcPr>
            <w:tcW w:w="2014" w:type="dxa"/>
            <w:tcBorders>
              <w:top w:val="single" w:sz="4" w:space="0" w:color="000000"/>
              <w:left w:val="single" w:sz="4" w:space="0" w:color="000000"/>
              <w:bottom w:val="single" w:sz="4" w:space="0" w:color="000000"/>
              <w:right w:val="single" w:sz="4" w:space="0" w:color="000000"/>
            </w:tcBorders>
            <w:vAlign w:val="center"/>
          </w:tcPr>
          <w:p w14:paraId="6B91EB91"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市级继续医学</w:t>
            </w:r>
          </w:p>
          <w:p w14:paraId="5807001A" w14:textId="77777777" w:rsidR="00206B28" w:rsidRDefault="00FF0136">
            <w:pPr>
              <w:spacing w:line="360" w:lineRule="exact"/>
              <w:jc w:val="center"/>
              <w:rPr>
                <w:rFonts w:ascii="宋体" w:eastAsia="宋体" w:hAnsi="宋体" w:cs="宋体"/>
                <w:sz w:val="24"/>
              </w:rPr>
            </w:pPr>
            <w:r>
              <w:rPr>
                <w:rFonts w:ascii="宋体" w:eastAsia="宋体" w:hAnsi="宋体" w:cs="宋体" w:hint="eastAsia"/>
                <w:sz w:val="24"/>
              </w:rPr>
              <w:t>教育项目</w:t>
            </w:r>
          </w:p>
        </w:tc>
        <w:tc>
          <w:tcPr>
            <w:tcW w:w="986" w:type="dxa"/>
            <w:tcBorders>
              <w:top w:val="single" w:sz="4" w:space="0" w:color="000000"/>
              <w:left w:val="single" w:sz="4" w:space="0" w:color="000000"/>
              <w:bottom w:val="single" w:sz="4" w:space="0" w:color="000000"/>
              <w:right w:val="single" w:sz="4" w:space="0" w:color="000000"/>
            </w:tcBorders>
            <w:vAlign w:val="center"/>
          </w:tcPr>
          <w:p w14:paraId="1F9BCAFA" w14:textId="77777777" w:rsidR="00206B28" w:rsidRDefault="00206B28">
            <w:pPr>
              <w:spacing w:line="360" w:lineRule="auto"/>
              <w:ind w:firstLineChars="200" w:firstLine="560"/>
              <w:jc w:val="center"/>
              <w:rPr>
                <w:rFonts w:ascii="仿宋_GB2312" w:eastAsia="仿宋_GB2312"/>
                <w:sz w:val="28"/>
                <w:szCs w:val="28"/>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36C69104" w14:textId="77777777" w:rsidR="00206B28" w:rsidRDefault="00206B28">
            <w:pPr>
              <w:spacing w:line="360" w:lineRule="exact"/>
              <w:jc w:val="center"/>
              <w:rPr>
                <w:rFonts w:ascii="宋体" w:eastAsia="宋体" w:hAnsi="宋体" w:cs="宋体"/>
                <w:sz w:val="24"/>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7AB62921" w14:textId="77777777" w:rsidR="00206B28" w:rsidRDefault="00206B28">
            <w:pPr>
              <w:spacing w:line="360" w:lineRule="auto"/>
              <w:ind w:firstLineChars="200" w:firstLine="560"/>
              <w:jc w:val="center"/>
              <w:rPr>
                <w:rFonts w:ascii="仿宋_GB2312" w:eastAsia="仿宋_GB2312"/>
                <w:sz w:val="28"/>
                <w:szCs w:val="28"/>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3954DFA9" w14:textId="77777777" w:rsidR="00206B28" w:rsidRDefault="00206B28">
            <w:pPr>
              <w:spacing w:line="360" w:lineRule="auto"/>
              <w:jc w:val="center"/>
              <w:rPr>
                <w:rFonts w:ascii="仿宋_GB2312" w:eastAsia="仿宋_GB2312"/>
                <w:sz w:val="28"/>
                <w:szCs w:val="28"/>
              </w:rPr>
            </w:pPr>
          </w:p>
        </w:tc>
        <w:tc>
          <w:tcPr>
            <w:tcW w:w="1220" w:type="dxa"/>
            <w:tcBorders>
              <w:top w:val="single" w:sz="4" w:space="0" w:color="000000"/>
              <w:left w:val="single" w:sz="4" w:space="0" w:color="000000"/>
              <w:bottom w:val="single" w:sz="4" w:space="0" w:color="000000"/>
              <w:right w:val="single" w:sz="4" w:space="0" w:color="000000"/>
            </w:tcBorders>
          </w:tcPr>
          <w:p w14:paraId="081515DD" w14:textId="77777777" w:rsidR="00206B28" w:rsidRDefault="00206B28">
            <w:pPr>
              <w:spacing w:line="360" w:lineRule="auto"/>
              <w:ind w:firstLineChars="200" w:firstLine="560"/>
              <w:rPr>
                <w:rFonts w:ascii="仿宋_GB2312" w:eastAsia="仿宋_GB2312"/>
                <w:sz w:val="28"/>
                <w:szCs w:val="28"/>
              </w:rPr>
            </w:pPr>
          </w:p>
        </w:tc>
        <w:tc>
          <w:tcPr>
            <w:tcW w:w="1172" w:type="dxa"/>
            <w:tcBorders>
              <w:top w:val="single" w:sz="4" w:space="0" w:color="000000"/>
              <w:left w:val="single" w:sz="4" w:space="0" w:color="000000"/>
              <w:bottom w:val="single" w:sz="4" w:space="0" w:color="000000"/>
              <w:right w:val="single" w:sz="4" w:space="0" w:color="000000"/>
            </w:tcBorders>
          </w:tcPr>
          <w:p w14:paraId="2BF46CFE" w14:textId="77777777" w:rsidR="00206B28" w:rsidRDefault="00206B28">
            <w:pPr>
              <w:spacing w:line="360" w:lineRule="auto"/>
              <w:ind w:firstLineChars="200" w:firstLine="560"/>
              <w:rPr>
                <w:rFonts w:ascii="仿宋_GB2312" w:eastAsia="仿宋_GB2312"/>
                <w:sz w:val="28"/>
                <w:szCs w:val="28"/>
              </w:rPr>
            </w:pPr>
          </w:p>
        </w:tc>
      </w:tr>
      <w:tr w:rsidR="00206B28" w14:paraId="6091AD7C" w14:textId="77777777">
        <w:trPr>
          <w:trHeight w:val="90"/>
        </w:trPr>
        <w:tc>
          <w:tcPr>
            <w:tcW w:w="2014" w:type="dxa"/>
            <w:tcBorders>
              <w:top w:val="single" w:sz="4" w:space="0" w:color="000000"/>
              <w:left w:val="single" w:sz="4" w:space="0" w:color="000000"/>
              <w:bottom w:val="single" w:sz="4" w:space="0" w:color="000000"/>
              <w:right w:val="single" w:sz="4" w:space="0" w:color="000000"/>
            </w:tcBorders>
            <w:vAlign w:val="center"/>
          </w:tcPr>
          <w:p w14:paraId="14CBC567" w14:textId="77777777" w:rsidR="00206B28" w:rsidRDefault="00FF0136">
            <w:pPr>
              <w:spacing w:line="360" w:lineRule="auto"/>
              <w:jc w:val="center"/>
              <w:rPr>
                <w:rFonts w:ascii="仿宋_GB2312" w:eastAsia="仿宋_GB2312"/>
                <w:sz w:val="28"/>
                <w:szCs w:val="28"/>
              </w:rPr>
            </w:pPr>
            <w:r>
              <w:rPr>
                <w:rFonts w:ascii="宋体" w:eastAsia="宋体" w:hAnsi="宋体" w:cs="宋体" w:hint="eastAsia"/>
                <w:sz w:val="24"/>
              </w:rPr>
              <w:t>相关荣誉</w:t>
            </w:r>
          </w:p>
        </w:tc>
        <w:tc>
          <w:tcPr>
            <w:tcW w:w="6740" w:type="dxa"/>
            <w:gridSpan w:val="6"/>
            <w:tcBorders>
              <w:top w:val="single" w:sz="4" w:space="0" w:color="000000"/>
              <w:left w:val="single" w:sz="4" w:space="0" w:color="000000"/>
              <w:bottom w:val="single" w:sz="4" w:space="0" w:color="000000"/>
              <w:right w:val="single" w:sz="4" w:space="0" w:color="000000"/>
            </w:tcBorders>
          </w:tcPr>
          <w:p w14:paraId="6860B1CB" w14:textId="77777777" w:rsidR="00206B28" w:rsidRDefault="00206B28">
            <w:pPr>
              <w:spacing w:line="360" w:lineRule="auto"/>
              <w:ind w:firstLineChars="200" w:firstLine="560"/>
              <w:rPr>
                <w:rFonts w:ascii="仿宋_GB2312" w:eastAsia="仿宋_GB2312"/>
                <w:sz w:val="28"/>
                <w:szCs w:val="28"/>
              </w:rPr>
            </w:pPr>
          </w:p>
        </w:tc>
      </w:tr>
      <w:tr w:rsidR="00206B28" w14:paraId="03EC2BE5" w14:textId="77777777">
        <w:trPr>
          <w:trHeight w:val="90"/>
        </w:trPr>
        <w:tc>
          <w:tcPr>
            <w:tcW w:w="2014" w:type="dxa"/>
            <w:tcBorders>
              <w:top w:val="single" w:sz="4" w:space="0" w:color="000000"/>
              <w:left w:val="single" w:sz="4" w:space="0" w:color="000000"/>
              <w:bottom w:val="single" w:sz="4" w:space="0" w:color="000000"/>
              <w:right w:val="single" w:sz="4" w:space="0" w:color="auto"/>
            </w:tcBorders>
            <w:vAlign w:val="center"/>
          </w:tcPr>
          <w:p w14:paraId="4FB947BC" w14:textId="77777777" w:rsidR="00206B28" w:rsidRDefault="00FF0136">
            <w:pPr>
              <w:spacing w:line="360" w:lineRule="auto"/>
              <w:jc w:val="center"/>
              <w:rPr>
                <w:rFonts w:ascii="宋体" w:eastAsia="宋体" w:hAnsi="宋体" w:cs="宋体"/>
                <w:sz w:val="28"/>
                <w:szCs w:val="28"/>
              </w:rPr>
            </w:pPr>
            <w:r>
              <w:rPr>
                <w:rFonts w:ascii="宋体" w:eastAsia="宋体" w:hAnsi="宋体" w:cs="宋体" w:hint="eastAsia"/>
                <w:sz w:val="28"/>
                <w:szCs w:val="28"/>
              </w:rPr>
              <w:t>主要工作</w:t>
            </w:r>
          </w:p>
          <w:p w14:paraId="1201E166" w14:textId="77777777" w:rsidR="00206B28" w:rsidRDefault="00FF0136">
            <w:pPr>
              <w:spacing w:line="360" w:lineRule="auto"/>
              <w:jc w:val="center"/>
              <w:rPr>
                <w:rFonts w:ascii="仿宋_GB2312" w:eastAsia="仿宋_GB2312"/>
                <w:sz w:val="28"/>
                <w:szCs w:val="28"/>
              </w:rPr>
            </w:pPr>
            <w:r>
              <w:rPr>
                <w:rFonts w:ascii="宋体" w:eastAsia="宋体" w:hAnsi="宋体" w:cs="宋体" w:hint="eastAsia"/>
                <w:sz w:val="28"/>
                <w:szCs w:val="28"/>
              </w:rPr>
              <w:t>成</w:t>
            </w:r>
            <w:r>
              <w:rPr>
                <w:rFonts w:ascii="宋体" w:eastAsia="宋体" w:hAnsi="宋体" w:cs="宋体" w:hint="eastAsia"/>
                <w:sz w:val="28"/>
                <w:szCs w:val="28"/>
              </w:rPr>
              <w:t xml:space="preserve">    </w:t>
            </w:r>
            <w:r>
              <w:rPr>
                <w:rFonts w:ascii="宋体" w:eastAsia="宋体" w:hAnsi="宋体" w:cs="宋体" w:hint="eastAsia"/>
                <w:sz w:val="28"/>
                <w:szCs w:val="28"/>
              </w:rPr>
              <w:t>绩</w:t>
            </w:r>
          </w:p>
        </w:tc>
        <w:tc>
          <w:tcPr>
            <w:tcW w:w="6740" w:type="dxa"/>
            <w:gridSpan w:val="6"/>
            <w:tcBorders>
              <w:top w:val="single" w:sz="4" w:space="0" w:color="000000"/>
              <w:left w:val="single" w:sz="4" w:space="0" w:color="auto"/>
              <w:bottom w:val="single" w:sz="4" w:space="0" w:color="000000"/>
              <w:right w:val="single" w:sz="4" w:space="0" w:color="000000"/>
            </w:tcBorders>
          </w:tcPr>
          <w:p w14:paraId="6D30C152" w14:textId="77777777" w:rsidR="00206B28" w:rsidRDefault="00FF0136">
            <w:pPr>
              <w:rPr>
                <w:rFonts w:asciiTheme="minorEastAsia" w:hAnsiTheme="minorEastAsia" w:cs="仿宋_GB2312"/>
                <w:b/>
                <w:bCs/>
                <w:color w:val="000000"/>
                <w:kern w:val="0"/>
                <w:szCs w:val="21"/>
              </w:rPr>
            </w:pPr>
            <w:r>
              <w:rPr>
                <w:rFonts w:asciiTheme="minorEastAsia" w:hAnsiTheme="minorEastAsia" w:cs="仿宋_GB2312" w:hint="eastAsia"/>
                <w:b/>
                <w:bCs/>
                <w:color w:val="000000"/>
                <w:kern w:val="0"/>
                <w:szCs w:val="21"/>
              </w:rPr>
              <w:t>(</w:t>
            </w:r>
            <w:r>
              <w:rPr>
                <w:rFonts w:asciiTheme="minorEastAsia" w:hAnsiTheme="minorEastAsia" w:cs="仿宋_GB2312" w:hint="eastAsia"/>
                <w:b/>
                <w:bCs/>
                <w:color w:val="000000"/>
                <w:kern w:val="0"/>
                <w:szCs w:val="21"/>
              </w:rPr>
              <w:t>应包含评选标准所要求的</w:t>
            </w:r>
            <w:r>
              <w:rPr>
                <w:rFonts w:asciiTheme="minorEastAsia" w:hAnsiTheme="minorEastAsia" w:cs="仿宋_GB2312" w:hint="eastAsia"/>
                <w:b/>
                <w:bCs/>
                <w:color w:val="000000"/>
                <w:kern w:val="0"/>
                <w:szCs w:val="21"/>
              </w:rPr>
              <w:t>继教工</w:t>
            </w:r>
            <w:proofErr w:type="gramStart"/>
            <w:r>
              <w:rPr>
                <w:rFonts w:asciiTheme="minorEastAsia" w:hAnsiTheme="minorEastAsia" w:cs="仿宋_GB2312" w:hint="eastAsia"/>
                <w:b/>
                <w:bCs/>
                <w:color w:val="000000"/>
                <w:kern w:val="0"/>
                <w:szCs w:val="21"/>
              </w:rPr>
              <w:t>作</w:t>
            </w:r>
            <w:r>
              <w:rPr>
                <w:rFonts w:asciiTheme="minorEastAsia" w:hAnsiTheme="minorEastAsia" w:cs="仿宋_GB2312" w:hint="eastAsia"/>
                <w:b/>
                <w:bCs/>
                <w:color w:val="000000"/>
                <w:kern w:val="0"/>
                <w:szCs w:val="21"/>
              </w:rPr>
              <w:t>主</w:t>
            </w:r>
            <w:proofErr w:type="gramEnd"/>
            <w:r>
              <w:rPr>
                <w:rFonts w:asciiTheme="minorEastAsia" w:hAnsiTheme="minorEastAsia" w:cs="仿宋_GB2312" w:hint="eastAsia"/>
                <w:b/>
                <w:bCs/>
                <w:color w:val="000000"/>
                <w:kern w:val="0"/>
                <w:szCs w:val="21"/>
              </w:rPr>
              <w:t>要成绩，</w:t>
            </w:r>
            <w:r>
              <w:rPr>
                <w:rFonts w:asciiTheme="minorEastAsia" w:hAnsiTheme="minorEastAsia" w:cs="仿宋_GB2312" w:hint="eastAsia"/>
                <w:b/>
                <w:bCs/>
                <w:color w:val="000000"/>
                <w:kern w:val="0"/>
                <w:szCs w:val="21"/>
              </w:rPr>
              <w:t>教学</w:t>
            </w:r>
            <w:r>
              <w:rPr>
                <w:rFonts w:asciiTheme="minorEastAsia" w:hAnsiTheme="minorEastAsia" w:cs="仿宋_GB2312" w:hint="eastAsia"/>
                <w:b/>
                <w:bCs/>
                <w:color w:val="000000"/>
                <w:kern w:val="0"/>
                <w:szCs w:val="21"/>
              </w:rPr>
              <w:t>成果及所获奖项等，可另附页</w:t>
            </w:r>
            <w:r>
              <w:rPr>
                <w:rFonts w:asciiTheme="minorEastAsia" w:hAnsiTheme="minorEastAsia" w:cs="仿宋_GB2312" w:hint="eastAsia"/>
                <w:b/>
                <w:bCs/>
                <w:color w:val="000000"/>
                <w:kern w:val="0"/>
                <w:szCs w:val="21"/>
              </w:rPr>
              <w:t>)</w:t>
            </w:r>
          </w:p>
          <w:p w14:paraId="02755AA2" w14:textId="77777777" w:rsidR="00206B28" w:rsidRDefault="00206B28">
            <w:pPr>
              <w:spacing w:line="360" w:lineRule="auto"/>
              <w:rPr>
                <w:rFonts w:asciiTheme="minorEastAsia" w:hAnsiTheme="minorEastAsia" w:cs="仿宋_GB2312"/>
                <w:color w:val="000000"/>
                <w:kern w:val="0"/>
                <w:szCs w:val="21"/>
              </w:rPr>
            </w:pPr>
          </w:p>
          <w:p w14:paraId="6B22A56E" w14:textId="77777777" w:rsidR="00206B28" w:rsidRDefault="00206B28">
            <w:pPr>
              <w:spacing w:line="360" w:lineRule="auto"/>
              <w:rPr>
                <w:rFonts w:asciiTheme="minorEastAsia" w:hAnsiTheme="minorEastAsia" w:cs="仿宋_GB2312"/>
                <w:color w:val="000000"/>
                <w:kern w:val="0"/>
                <w:szCs w:val="21"/>
              </w:rPr>
            </w:pPr>
          </w:p>
          <w:p w14:paraId="2B317017" w14:textId="77777777" w:rsidR="00206B28" w:rsidRDefault="00206B28">
            <w:pPr>
              <w:spacing w:line="360" w:lineRule="auto"/>
              <w:rPr>
                <w:rFonts w:asciiTheme="minorEastAsia" w:hAnsiTheme="minorEastAsia" w:cs="仿宋_GB2312"/>
                <w:color w:val="000000"/>
                <w:kern w:val="0"/>
                <w:szCs w:val="21"/>
              </w:rPr>
            </w:pPr>
          </w:p>
          <w:p w14:paraId="22A5E7F7" w14:textId="77777777" w:rsidR="00206B28" w:rsidRDefault="00206B28">
            <w:pPr>
              <w:spacing w:line="360" w:lineRule="auto"/>
              <w:rPr>
                <w:rFonts w:asciiTheme="minorEastAsia" w:hAnsiTheme="minorEastAsia" w:cs="仿宋_GB2312"/>
                <w:color w:val="000000"/>
                <w:kern w:val="0"/>
                <w:szCs w:val="21"/>
              </w:rPr>
            </w:pPr>
          </w:p>
          <w:p w14:paraId="51C0BEC1" w14:textId="77777777" w:rsidR="00206B28" w:rsidRDefault="00206B28">
            <w:pPr>
              <w:spacing w:line="360" w:lineRule="auto"/>
              <w:rPr>
                <w:rFonts w:asciiTheme="minorEastAsia" w:hAnsiTheme="minorEastAsia" w:cs="仿宋_GB2312"/>
                <w:color w:val="000000"/>
                <w:kern w:val="0"/>
                <w:szCs w:val="21"/>
              </w:rPr>
            </w:pPr>
          </w:p>
          <w:p w14:paraId="6A62CBA6" w14:textId="77777777" w:rsidR="00206B28" w:rsidRDefault="00206B28">
            <w:pPr>
              <w:spacing w:line="360" w:lineRule="auto"/>
              <w:rPr>
                <w:rFonts w:asciiTheme="minorEastAsia" w:hAnsiTheme="minorEastAsia" w:cs="仿宋_GB2312"/>
                <w:color w:val="000000"/>
                <w:kern w:val="0"/>
                <w:szCs w:val="21"/>
              </w:rPr>
            </w:pPr>
          </w:p>
          <w:p w14:paraId="6B2BA1D4" w14:textId="77777777" w:rsidR="00206B28" w:rsidRDefault="00206B28">
            <w:pPr>
              <w:spacing w:line="360" w:lineRule="auto"/>
              <w:rPr>
                <w:rFonts w:asciiTheme="minorEastAsia" w:hAnsiTheme="minorEastAsia" w:cs="仿宋_GB2312"/>
                <w:color w:val="000000"/>
                <w:kern w:val="0"/>
                <w:szCs w:val="21"/>
              </w:rPr>
            </w:pPr>
          </w:p>
        </w:tc>
      </w:tr>
      <w:tr w:rsidR="00206B28" w14:paraId="46E2A959" w14:textId="77777777">
        <w:trPr>
          <w:trHeight w:val="2552"/>
        </w:trPr>
        <w:tc>
          <w:tcPr>
            <w:tcW w:w="2014" w:type="dxa"/>
            <w:tcBorders>
              <w:top w:val="single" w:sz="4" w:space="0" w:color="000000"/>
              <w:left w:val="single" w:sz="4" w:space="0" w:color="000000"/>
              <w:bottom w:val="single" w:sz="4" w:space="0" w:color="000000"/>
              <w:right w:val="single" w:sz="4" w:space="0" w:color="auto"/>
            </w:tcBorders>
            <w:vAlign w:val="center"/>
          </w:tcPr>
          <w:p w14:paraId="165C96A2" w14:textId="77777777" w:rsidR="00206B28" w:rsidRDefault="00FF0136">
            <w:pPr>
              <w:spacing w:line="360" w:lineRule="auto"/>
              <w:jc w:val="center"/>
              <w:rPr>
                <w:rFonts w:ascii="宋体" w:eastAsia="宋体" w:hAnsi="宋体" w:cs="宋体"/>
                <w:sz w:val="28"/>
                <w:szCs w:val="28"/>
              </w:rPr>
            </w:pPr>
            <w:r>
              <w:rPr>
                <w:rFonts w:ascii="宋体" w:eastAsia="宋体" w:hAnsi="宋体" w:cs="宋体" w:hint="eastAsia"/>
                <w:sz w:val="28"/>
                <w:szCs w:val="28"/>
              </w:rPr>
              <w:t>申报单位</w:t>
            </w:r>
          </w:p>
          <w:p w14:paraId="790B7F4B" w14:textId="77777777" w:rsidR="00206B28" w:rsidRDefault="00FF0136">
            <w:pPr>
              <w:spacing w:line="360" w:lineRule="auto"/>
              <w:jc w:val="center"/>
              <w:rPr>
                <w:rFonts w:ascii="宋体" w:eastAsia="宋体" w:hAnsi="宋体" w:cs="宋体"/>
                <w:sz w:val="28"/>
                <w:szCs w:val="28"/>
              </w:rPr>
            </w:pPr>
            <w:r>
              <w:rPr>
                <w:rFonts w:ascii="宋体" w:eastAsia="宋体" w:hAnsi="宋体" w:cs="宋体" w:hint="eastAsia"/>
                <w:sz w:val="28"/>
                <w:szCs w:val="28"/>
              </w:rPr>
              <w:t>意</w:t>
            </w:r>
            <w:r>
              <w:rPr>
                <w:rFonts w:ascii="宋体" w:eastAsia="宋体" w:hAnsi="宋体" w:cs="宋体" w:hint="eastAsia"/>
                <w:sz w:val="28"/>
                <w:szCs w:val="28"/>
              </w:rPr>
              <w:t xml:space="preserve">    </w:t>
            </w:r>
            <w:r>
              <w:rPr>
                <w:rFonts w:ascii="宋体" w:eastAsia="宋体" w:hAnsi="宋体" w:cs="宋体" w:hint="eastAsia"/>
                <w:sz w:val="28"/>
                <w:szCs w:val="28"/>
              </w:rPr>
              <w:t>见</w:t>
            </w:r>
          </w:p>
        </w:tc>
        <w:tc>
          <w:tcPr>
            <w:tcW w:w="6740" w:type="dxa"/>
            <w:gridSpan w:val="6"/>
            <w:tcBorders>
              <w:top w:val="single" w:sz="4" w:space="0" w:color="000000"/>
              <w:left w:val="single" w:sz="4" w:space="0" w:color="auto"/>
              <w:bottom w:val="single" w:sz="4" w:space="0" w:color="000000"/>
              <w:right w:val="single" w:sz="4" w:space="0" w:color="000000"/>
            </w:tcBorders>
          </w:tcPr>
          <w:p w14:paraId="491F5429" w14:textId="77777777" w:rsidR="00206B28" w:rsidRDefault="00206B28">
            <w:pPr>
              <w:spacing w:line="360" w:lineRule="auto"/>
              <w:ind w:firstLineChars="200" w:firstLine="560"/>
              <w:rPr>
                <w:rFonts w:ascii="宋体" w:eastAsia="宋体" w:hAnsi="宋体" w:cs="宋体"/>
                <w:sz w:val="28"/>
                <w:szCs w:val="28"/>
              </w:rPr>
            </w:pPr>
          </w:p>
          <w:p w14:paraId="51EC82BC" w14:textId="77777777" w:rsidR="00206B28" w:rsidRDefault="00206B28">
            <w:pPr>
              <w:spacing w:line="360" w:lineRule="auto"/>
              <w:ind w:firstLineChars="1650" w:firstLine="4620"/>
              <w:rPr>
                <w:rFonts w:ascii="宋体" w:eastAsia="宋体" w:hAnsi="宋体" w:cs="宋体"/>
                <w:sz w:val="28"/>
                <w:szCs w:val="28"/>
              </w:rPr>
            </w:pPr>
          </w:p>
          <w:p w14:paraId="796037F7" w14:textId="77777777" w:rsidR="00206B28" w:rsidRDefault="00FF0136">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签字（盖章）</w:t>
            </w:r>
          </w:p>
          <w:p w14:paraId="7B4FFE7B" w14:textId="77777777" w:rsidR="00206B28" w:rsidRDefault="00FF0136">
            <w:pPr>
              <w:spacing w:line="360" w:lineRule="auto"/>
              <w:ind w:firstLineChars="200" w:firstLine="560"/>
              <w:jc w:val="right"/>
              <w:rPr>
                <w:rFonts w:ascii="宋体" w:eastAsia="宋体" w:hAnsi="宋体" w:cs="宋体"/>
                <w:sz w:val="28"/>
                <w:szCs w:val="28"/>
              </w:rPr>
            </w:pP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tc>
      </w:tr>
    </w:tbl>
    <w:p w14:paraId="00878E22" w14:textId="77777777" w:rsidR="00206B28" w:rsidRDefault="00FF0136">
      <w:pPr>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br w:type="page"/>
      </w:r>
    </w:p>
    <w:p w14:paraId="6B6456CF" w14:textId="77777777" w:rsidR="00206B28" w:rsidRDefault="00FF0136">
      <w:pPr>
        <w:widowControl/>
        <w:spacing w:line="560" w:lineRule="exact"/>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3</w:t>
      </w:r>
    </w:p>
    <w:p w14:paraId="036346B4" w14:textId="77777777" w:rsidR="00206B28" w:rsidRDefault="00FF0136">
      <w:pPr>
        <w:spacing w:line="560" w:lineRule="exact"/>
        <w:jc w:val="center"/>
        <w:rPr>
          <w:rFonts w:ascii="宋体" w:eastAsia="宋体" w:hAnsi="宋体" w:cs="宋体"/>
          <w:b/>
          <w:bCs/>
          <w:sz w:val="36"/>
          <w:szCs w:val="36"/>
        </w:rPr>
      </w:pPr>
      <w:r>
        <w:rPr>
          <w:rFonts w:ascii="宋体" w:eastAsia="宋体" w:hAnsi="宋体" w:cs="宋体" w:hint="eastAsia"/>
          <w:b/>
          <w:bCs/>
          <w:sz w:val="36"/>
          <w:szCs w:val="36"/>
        </w:rPr>
        <w:t>温州医科大学</w:t>
      </w:r>
      <w:r>
        <w:rPr>
          <w:rFonts w:ascii="宋体" w:eastAsia="宋体" w:hAnsi="宋体" w:cs="宋体" w:hint="eastAsia"/>
          <w:b/>
          <w:bCs/>
          <w:sz w:val="36"/>
          <w:szCs w:val="36"/>
        </w:rPr>
        <w:t>2023</w:t>
      </w:r>
      <w:r>
        <w:rPr>
          <w:rFonts w:ascii="宋体" w:eastAsia="宋体" w:hAnsi="宋体" w:cs="宋体" w:hint="eastAsia"/>
          <w:b/>
          <w:bCs/>
          <w:sz w:val="36"/>
          <w:szCs w:val="36"/>
        </w:rPr>
        <w:t>年度继续医学教育</w:t>
      </w:r>
    </w:p>
    <w:p w14:paraId="129C1E04" w14:textId="77777777" w:rsidR="00206B28" w:rsidRDefault="00FF0136">
      <w:pPr>
        <w:spacing w:line="560" w:lineRule="exact"/>
        <w:jc w:val="center"/>
        <w:rPr>
          <w:rFonts w:ascii="宋体" w:eastAsia="宋体" w:hAnsi="宋体" w:cs="宋体"/>
          <w:b/>
          <w:bCs/>
          <w:sz w:val="36"/>
          <w:szCs w:val="36"/>
        </w:rPr>
      </w:pPr>
      <w:r>
        <w:rPr>
          <w:rFonts w:ascii="宋体" w:eastAsia="宋体" w:hAnsi="宋体" w:cs="宋体" w:hint="eastAsia"/>
          <w:b/>
          <w:bCs/>
          <w:sz w:val="36"/>
          <w:szCs w:val="36"/>
        </w:rPr>
        <w:t>“精品项目”推荐表</w:t>
      </w:r>
    </w:p>
    <w:tbl>
      <w:tblPr>
        <w:tblW w:w="92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67"/>
        <w:gridCol w:w="1793"/>
        <w:gridCol w:w="1258"/>
        <w:gridCol w:w="1623"/>
        <w:gridCol w:w="978"/>
        <w:gridCol w:w="266"/>
        <w:gridCol w:w="532"/>
        <w:gridCol w:w="1095"/>
      </w:tblGrid>
      <w:tr w:rsidR="00206B28" w14:paraId="3FB65A74" w14:textId="77777777">
        <w:trPr>
          <w:cantSplit/>
          <w:trHeight w:hRule="exact" w:val="622"/>
          <w:jc w:val="center"/>
        </w:trPr>
        <w:tc>
          <w:tcPr>
            <w:tcW w:w="1667" w:type="dxa"/>
            <w:tcBorders>
              <w:tl2br w:val="nil"/>
              <w:tr2bl w:val="nil"/>
            </w:tcBorders>
            <w:vAlign w:val="center"/>
          </w:tcPr>
          <w:p w14:paraId="0A3842E4" w14:textId="77777777" w:rsidR="00206B28" w:rsidRDefault="00FF0136">
            <w:pPr>
              <w:jc w:val="center"/>
              <w:rPr>
                <w:rFonts w:ascii="宋体" w:eastAsia="宋体" w:hAnsi="宋体" w:cs="宋体"/>
                <w:sz w:val="24"/>
              </w:rPr>
            </w:pPr>
            <w:r>
              <w:rPr>
                <w:rFonts w:ascii="宋体" w:eastAsia="宋体" w:hAnsi="宋体" w:cs="宋体" w:hint="eastAsia"/>
                <w:kern w:val="0"/>
                <w:sz w:val="24"/>
              </w:rPr>
              <w:br w:type="page"/>
            </w:r>
            <w:r>
              <w:rPr>
                <w:rFonts w:ascii="宋体" w:eastAsia="宋体" w:hAnsi="宋体" w:cs="宋体" w:hint="eastAsia"/>
                <w:sz w:val="24"/>
              </w:rPr>
              <w:t>项目名称</w:t>
            </w:r>
          </w:p>
        </w:tc>
        <w:tc>
          <w:tcPr>
            <w:tcW w:w="7545" w:type="dxa"/>
            <w:gridSpan w:val="7"/>
            <w:tcBorders>
              <w:tl2br w:val="nil"/>
              <w:tr2bl w:val="nil"/>
            </w:tcBorders>
            <w:vAlign w:val="center"/>
          </w:tcPr>
          <w:p w14:paraId="2B6AEA97" w14:textId="77777777" w:rsidR="00206B28" w:rsidRDefault="00206B28">
            <w:pPr>
              <w:tabs>
                <w:tab w:val="left" w:pos="3452"/>
              </w:tabs>
              <w:spacing w:before="50" w:line="400" w:lineRule="exact"/>
              <w:jc w:val="center"/>
              <w:rPr>
                <w:rFonts w:ascii="宋体" w:eastAsia="宋体" w:hAnsi="宋体" w:cs="宋体"/>
                <w:sz w:val="24"/>
              </w:rPr>
            </w:pPr>
          </w:p>
        </w:tc>
      </w:tr>
      <w:tr w:rsidR="00206B28" w14:paraId="114EAD8E" w14:textId="77777777">
        <w:trPr>
          <w:cantSplit/>
          <w:trHeight w:hRule="exact" w:val="614"/>
          <w:jc w:val="center"/>
        </w:trPr>
        <w:tc>
          <w:tcPr>
            <w:tcW w:w="1667" w:type="dxa"/>
            <w:tcBorders>
              <w:tl2br w:val="nil"/>
              <w:tr2bl w:val="nil"/>
            </w:tcBorders>
            <w:vAlign w:val="center"/>
          </w:tcPr>
          <w:p w14:paraId="51B8E570" w14:textId="77777777" w:rsidR="00206B28" w:rsidRDefault="00FF0136">
            <w:pPr>
              <w:jc w:val="center"/>
              <w:rPr>
                <w:rFonts w:ascii="宋体" w:eastAsia="宋体" w:hAnsi="宋体" w:cs="宋体"/>
                <w:kern w:val="0"/>
                <w:sz w:val="24"/>
              </w:rPr>
            </w:pPr>
            <w:r>
              <w:rPr>
                <w:rFonts w:ascii="宋体" w:eastAsia="宋体" w:hAnsi="宋体" w:cs="宋体" w:hint="eastAsia"/>
                <w:sz w:val="24"/>
              </w:rPr>
              <w:t>项目</w:t>
            </w:r>
            <w:r>
              <w:rPr>
                <w:rFonts w:ascii="宋体" w:eastAsia="宋体" w:hAnsi="宋体" w:cs="宋体" w:hint="eastAsia"/>
                <w:sz w:val="24"/>
              </w:rPr>
              <w:t>编号</w:t>
            </w:r>
          </w:p>
        </w:tc>
        <w:tc>
          <w:tcPr>
            <w:tcW w:w="4674" w:type="dxa"/>
            <w:gridSpan w:val="3"/>
            <w:tcBorders>
              <w:tl2br w:val="nil"/>
              <w:tr2bl w:val="nil"/>
            </w:tcBorders>
            <w:vAlign w:val="center"/>
          </w:tcPr>
          <w:p w14:paraId="3D46D699" w14:textId="77777777" w:rsidR="00206B28" w:rsidRDefault="00206B28">
            <w:pPr>
              <w:tabs>
                <w:tab w:val="left" w:pos="3452"/>
              </w:tabs>
              <w:spacing w:before="50" w:line="400" w:lineRule="exact"/>
              <w:jc w:val="center"/>
              <w:rPr>
                <w:rFonts w:ascii="宋体" w:eastAsia="宋体" w:hAnsi="宋体" w:cs="宋体"/>
                <w:sz w:val="24"/>
              </w:rPr>
            </w:pPr>
          </w:p>
        </w:tc>
        <w:tc>
          <w:tcPr>
            <w:tcW w:w="978" w:type="dxa"/>
            <w:tcBorders>
              <w:tl2br w:val="nil"/>
              <w:tr2bl w:val="nil"/>
            </w:tcBorders>
            <w:vAlign w:val="center"/>
          </w:tcPr>
          <w:p w14:paraId="61A38E69" w14:textId="77777777" w:rsidR="00206B28" w:rsidRDefault="00FF0136">
            <w:pPr>
              <w:tabs>
                <w:tab w:val="left" w:pos="3452"/>
              </w:tabs>
              <w:spacing w:before="50" w:line="400" w:lineRule="exact"/>
              <w:jc w:val="center"/>
              <w:rPr>
                <w:rFonts w:ascii="宋体" w:eastAsia="宋体" w:hAnsi="宋体" w:cs="宋体"/>
                <w:sz w:val="24"/>
              </w:rPr>
            </w:pPr>
            <w:r>
              <w:rPr>
                <w:rFonts w:ascii="宋体" w:eastAsia="宋体" w:hAnsi="宋体" w:cs="宋体" w:hint="eastAsia"/>
                <w:sz w:val="24"/>
              </w:rPr>
              <w:t>学时</w:t>
            </w:r>
          </w:p>
        </w:tc>
        <w:tc>
          <w:tcPr>
            <w:tcW w:w="1893" w:type="dxa"/>
            <w:gridSpan w:val="3"/>
            <w:tcBorders>
              <w:tl2br w:val="nil"/>
              <w:tr2bl w:val="nil"/>
            </w:tcBorders>
            <w:vAlign w:val="center"/>
          </w:tcPr>
          <w:p w14:paraId="5A9B4263" w14:textId="77777777" w:rsidR="00206B28" w:rsidRDefault="00206B28">
            <w:pPr>
              <w:tabs>
                <w:tab w:val="left" w:pos="3452"/>
              </w:tabs>
              <w:spacing w:before="50" w:line="400" w:lineRule="exact"/>
              <w:jc w:val="center"/>
              <w:rPr>
                <w:rFonts w:ascii="宋体" w:eastAsia="宋体" w:hAnsi="宋体" w:cs="宋体"/>
                <w:sz w:val="24"/>
              </w:rPr>
            </w:pPr>
          </w:p>
        </w:tc>
      </w:tr>
      <w:tr w:rsidR="00206B28" w14:paraId="6C8C40DE" w14:textId="77777777">
        <w:trPr>
          <w:cantSplit/>
          <w:trHeight w:hRule="exact" w:val="664"/>
          <w:jc w:val="center"/>
        </w:trPr>
        <w:tc>
          <w:tcPr>
            <w:tcW w:w="1667" w:type="dxa"/>
            <w:tcBorders>
              <w:tl2br w:val="nil"/>
              <w:tr2bl w:val="nil"/>
            </w:tcBorders>
            <w:vAlign w:val="center"/>
          </w:tcPr>
          <w:p w14:paraId="1264CF0B" w14:textId="77777777" w:rsidR="00206B28" w:rsidRDefault="00FF0136">
            <w:pPr>
              <w:jc w:val="center"/>
              <w:rPr>
                <w:rFonts w:ascii="宋体" w:eastAsia="宋体" w:hAnsi="宋体" w:cs="宋体"/>
                <w:sz w:val="24"/>
              </w:rPr>
            </w:pPr>
            <w:r>
              <w:rPr>
                <w:rFonts w:ascii="宋体" w:eastAsia="宋体" w:hAnsi="宋体" w:cs="宋体" w:hint="eastAsia"/>
                <w:sz w:val="24"/>
              </w:rPr>
              <w:t>项目负责人</w:t>
            </w:r>
          </w:p>
        </w:tc>
        <w:tc>
          <w:tcPr>
            <w:tcW w:w="1793" w:type="dxa"/>
            <w:tcBorders>
              <w:tl2br w:val="nil"/>
              <w:tr2bl w:val="nil"/>
            </w:tcBorders>
            <w:vAlign w:val="center"/>
          </w:tcPr>
          <w:p w14:paraId="4067A426" w14:textId="77777777" w:rsidR="00206B28" w:rsidRDefault="00206B28">
            <w:pPr>
              <w:tabs>
                <w:tab w:val="left" w:pos="3452"/>
              </w:tabs>
              <w:spacing w:before="50" w:line="400" w:lineRule="exact"/>
              <w:jc w:val="center"/>
              <w:rPr>
                <w:rFonts w:ascii="宋体" w:eastAsia="宋体" w:hAnsi="宋体" w:cs="宋体"/>
                <w:sz w:val="24"/>
              </w:rPr>
            </w:pPr>
          </w:p>
        </w:tc>
        <w:tc>
          <w:tcPr>
            <w:tcW w:w="1258" w:type="dxa"/>
            <w:tcBorders>
              <w:tl2br w:val="nil"/>
              <w:tr2bl w:val="nil"/>
            </w:tcBorders>
            <w:vAlign w:val="center"/>
          </w:tcPr>
          <w:p w14:paraId="631126C3" w14:textId="77777777" w:rsidR="00206B28" w:rsidRDefault="00FF0136">
            <w:pPr>
              <w:tabs>
                <w:tab w:val="left" w:pos="3452"/>
              </w:tabs>
              <w:spacing w:before="50" w:line="400" w:lineRule="exact"/>
              <w:jc w:val="center"/>
              <w:rPr>
                <w:rFonts w:ascii="宋体" w:eastAsia="宋体" w:hAnsi="宋体" w:cs="宋体"/>
                <w:sz w:val="24"/>
              </w:rPr>
            </w:pPr>
            <w:r>
              <w:rPr>
                <w:rFonts w:ascii="宋体" w:eastAsia="宋体" w:hAnsi="宋体" w:cs="宋体" w:hint="eastAsia"/>
                <w:sz w:val="24"/>
              </w:rPr>
              <w:t>所在单位</w:t>
            </w:r>
          </w:p>
        </w:tc>
        <w:tc>
          <w:tcPr>
            <w:tcW w:w="1623" w:type="dxa"/>
            <w:tcBorders>
              <w:tl2br w:val="nil"/>
              <w:tr2bl w:val="nil"/>
            </w:tcBorders>
            <w:vAlign w:val="center"/>
          </w:tcPr>
          <w:p w14:paraId="2408E254" w14:textId="77777777" w:rsidR="00206B28" w:rsidRDefault="00206B28">
            <w:pPr>
              <w:tabs>
                <w:tab w:val="left" w:pos="3452"/>
              </w:tabs>
              <w:spacing w:before="50" w:line="400" w:lineRule="exact"/>
              <w:jc w:val="center"/>
              <w:rPr>
                <w:rFonts w:ascii="宋体" w:eastAsia="宋体" w:hAnsi="宋体" w:cs="宋体"/>
                <w:sz w:val="24"/>
              </w:rPr>
            </w:pPr>
          </w:p>
        </w:tc>
        <w:tc>
          <w:tcPr>
            <w:tcW w:w="978" w:type="dxa"/>
            <w:tcBorders>
              <w:tl2br w:val="nil"/>
              <w:tr2bl w:val="nil"/>
            </w:tcBorders>
            <w:vAlign w:val="center"/>
          </w:tcPr>
          <w:p w14:paraId="03DF820B" w14:textId="77777777" w:rsidR="00206B28" w:rsidRDefault="00FF0136">
            <w:pPr>
              <w:jc w:val="center"/>
              <w:rPr>
                <w:rFonts w:ascii="宋体" w:eastAsia="宋体" w:hAnsi="宋体" w:cs="宋体"/>
                <w:sz w:val="24"/>
              </w:rPr>
            </w:pPr>
            <w:r>
              <w:rPr>
                <w:rFonts w:ascii="宋体" w:eastAsia="宋体" w:hAnsi="宋体" w:cs="宋体" w:hint="eastAsia"/>
                <w:sz w:val="24"/>
              </w:rPr>
              <w:t>联系</w:t>
            </w:r>
          </w:p>
          <w:p w14:paraId="308C8516" w14:textId="77777777" w:rsidR="00206B28" w:rsidRDefault="00FF0136">
            <w:pPr>
              <w:jc w:val="center"/>
              <w:rPr>
                <w:rFonts w:ascii="宋体" w:eastAsia="宋体" w:hAnsi="宋体" w:cs="宋体"/>
                <w:sz w:val="24"/>
              </w:rPr>
            </w:pPr>
            <w:r>
              <w:rPr>
                <w:rFonts w:ascii="宋体" w:eastAsia="宋体" w:hAnsi="宋体" w:cs="宋体" w:hint="eastAsia"/>
                <w:sz w:val="24"/>
              </w:rPr>
              <w:t>方式</w:t>
            </w:r>
          </w:p>
        </w:tc>
        <w:tc>
          <w:tcPr>
            <w:tcW w:w="1893" w:type="dxa"/>
            <w:gridSpan w:val="3"/>
            <w:tcBorders>
              <w:tl2br w:val="nil"/>
              <w:tr2bl w:val="nil"/>
            </w:tcBorders>
            <w:vAlign w:val="center"/>
          </w:tcPr>
          <w:p w14:paraId="19DA7376" w14:textId="77777777" w:rsidR="00206B28" w:rsidRDefault="00206B28">
            <w:pPr>
              <w:tabs>
                <w:tab w:val="left" w:pos="3452"/>
              </w:tabs>
              <w:spacing w:before="50" w:line="400" w:lineRule="exact"/>
              <w:jc w:val="center"/>
              <w:rPr>
                <w:rFonts w:ascii="宋体" w:eastAsia="宋体" w:hAnsi="宋体" w:cs="宋体"/>
                <w:sz w:val="24"/>
              </w:rPr>
            </w:pPr>
          </w:p>
        </w:tc>
      </w:tr>
      <w:tr w:rsidR="00206B28" w14:paraId="39464257" w14:textId="77777777">
        <w:trPr>
          <w:cantSplit/>
          <w:trHeight w:hRule="exact" w:val="715"/>
          <w:jc w:val="center"/>
        </w:trPr>
        <w:tc>
          <w:tcPr>
            <w:tcW w:w="1667" w:type="dxa"/>
            <w:tcBorders>
              <w:tl2br w:val="nil"/>
              <w:tr2bl w:val="nil"/>
            </w:tcBorders>
            <w:vAlign w:val="center"/>
          </w:tcPr>
          <w:p w14:paraId="5BA17E08" w14:textId="77777777" w:rsidR="00206B28" w:rsidRDefault="00FF0136">
            <w:pPr>
              <w:jc w:val="center"/>
              <w:rPr>
                <w:rFonts w:ascii="宋体" w:eastAsia="宋体" w:hAnsi="宋体" w:cs="宋体"/>
                <w:sz w:val="24"/>
              </w:rPr>
            </w:pPr>
            <w:r>
              <w:rPr>
                <w:rFonts w:ascii="宋体" w:eastAsia="宋体" w:hAnsi="宋体" w:cs="宋体" w:hint="eastAsia"/>
                <w:sz w:val="24"/>
              </w:rPr>
              <w:t>举办形式</w:t>
            </w:r>
          </w:p>
          <w:p w14:paraId="5D6CDCA2" w14:textId="77777777" w:rsidR="00206B28" w:rsidRDefault="00FF0136">
            <w:pPr>
              <w:jc w:val="center"/>
              <w:rPr>
                <w:rFonts w:ascii="宋体" w:eastAsia="宋体" w:hAnsi="宋体" w:cs="宋体"/>
                <w:sz w:val="24"/>
              </w:rPr>
            </w:pPr>
            <w:r>
              <w:rPr>
                <w:rFonts w:ascii="宋体" w:eastAsia="宋体" w:hAnsi="宋体" w:cs="宋体" w:hint="eastAsia"/>
                <w:sz w:val="24"/>
              </w:rPr>
              <w:t>（线上</w:t>
            </w:r>
            <w:r>
              <w:rPr>
                <w:rFonts w:ascii="宋体" w:eastAsia="宋体" w:hAnsi="宋体" w:cs="宋体" w:hint="eastAsia"/>
                <w:sz w:val="24"/>
              </w:rPr>
              <w:t>/</w:t>
            </w:r>
            <w:r>
              <w:rPr>
                <w:rFonts w:ascii="宋体" w:eastAsia="宋体" w:hAnsi="宋体" w:cs="宋体" w:hint="eastAsia"/>
                <w:sz w:val="24"/>
              </w:rPr>
              <w:t>线下）</w:t>
            </w:r>
          </w:p>
        </w:tc>
        <w:tc>
          <w:tcPr>
            <w:tcW w:w="1793" w:type="dxa"/>
            <w:tcBorders>
              <w:tl2br w:val="nil"/>
              <w:tr2bl w:val="nil"/>
            </w:tcBorders>
            <w:vAlign w:val="center"/>
          </w:tcPr>
          <w:p w14:paraId="345929FD" w14:textId="77777777" w:rsidR="00206B28" w:rsidRDefault="00206B28">
            <w:pPr>
              <w:tabs>
                <w:tab w:val="left" w:pos="3452"/>
              </w:tabs>
              <w:spacing w:before="50" w:line="400" w:lineRule="exact"/>
              <w:jc w:val="center"/>
              <w:rPr>
                <w:rFonts w:ascii="宋体" w:eastAsia="宋体" w:hAnsi="宋体" w:cs="宋体"/>
                <w:sz w:val="24"/>
              </w:rPr>
            </w:pPr>
          </w:p>
        </w:tc>
        <w:tc>
          <w:tcPr>
            <w:tcW w:w="1258" w:type="dxa"/>
            <w:tcBorders>
              <w:tl2br w:val="nil"/>
              <w:tr2bl w:val="nil"/>
            </w:tcBorders>
            <w:vAlign w:val="center"/>
          </w:tcPr>
          <w:p w14:paraId="5BACA168" w14:textId="77777777" w:rsidR="00206B28" w:rsidRDefault="00FF0136">
            <w:pPr>
              <w:tabs>
                <w:tab w:val="left" w:pos="3452"/>
              </w:tabs>
              <w:spacing w:before="50" w:line="400" w:lineRule="exact"/>
              <w:jc w:val="center"/>
              <w:rPr>
                <w:rFonts w:ascii="宋体" w:eastAsia="宋体" w:hAnsi="宋体" w:cs="宋体"/>
                <w:sz w:val="24"/>
              </w:rPr>
            </w:pPr>
            <w:r>
              <w:rPr>
                <w:rFonts w:ascii="宋体" w:eastAsia="宋体" w:hAnsi="宋体" w:cs="宋体" w:hint="eastAsia"/>
                <w:sz w:val="24"/>
              </w:rPr>
              <w:t>举办地点</w:t>
            </w:r>
          </w:p>
        </w:tc>
        <w:tc>
          <w:tcPr>
            <w:tcW w:w="4494" w:type="dxa"/>
            <w:gridSpan w:val="5"/>
            <w:tcBorders>
              <w:tl2br w:val="nil"/>
              <w:tr2bl w:val="nil"/>
            </w:tcBorders>
            <w:vAlign w:val="center"/>
          </w:tcPr>
          <w:p w14:paraId="08B8EC19" w14:textId="77777777" w:rsidR="00206B28" w:rsidRDefault="00206B28">
            <w:pPr>
              <w:tabs>
                <w:tab w:val="left" w:pos="3452"/>
              </w:tabs>
              <w:spacing w:before="50" w:line="400" w:lineRule="exact"/>
              <w:jc w:val="center"/>
              <w:rPr>
                <w:rFonts w:ascii="宋体" w:eastAsia="宋体" w:hAnsi="宋体" w:cs="宋体"/>
                <w:sz w:val="24"/>
              </w:rPr>
            </w:pPr>
          </w:p>
        </w:tc>
      </w:tr>
      <w:tr w:rsidR="00206B28" w14:paraId="278782C5" w14:textId="77777777">
        <w:trPr>
          <w:cantSplit/>
          <w:trHeight w:hRule="exact" w:val="755"/>
          <w:jc w:val="center"/>
        </w:trPr>
        <w:tc>
          <w:tcPr>
            <w:tcW w:w="1667" w:type="dxa"/>
            <w:tcBorders>
              <w:tl2br w:val="nil"/>
              <w:tr2bl w:val="nil"/>
            </w:tcBorders>
            <w:vAlign w:val="center"/>
          </w:tcPr>
          <w:p w14:paraId="576BD37A" w14:textId="77777777" w:rsidR="00206B28" w:rsidRDefault="00FF0136">
            <w:pPr>
              <w:jc w:val="center"/>
              <w:rPr>
                <w:rFonts w:ascii="宋体" w:eastAsia="宋体" w:hAnsi="宋体" w:cs="宋体"/>
                <w:sz w:val="24"/>
              </w:rPr>
            </w:pPr>
            <w:r>
              <w:rPr>
                <w:rFonts w:ascii="宋体" w:eastAsia="宋体" w:hAnsi="宋体" w:cs="宋体" w:hint="eastAsia"/>
                <w:sz w:val="24"/>
              </w:rPr>
              <w:t>举办期数</w:t>
            </w:r>
          </w:p>
        </w:tc>
        <w:tc>
          <w:tcPr>
            <w:tcW w:w="1793" w:type="dxa"/>
            <w:tcBorders>
              <w:tl2br w:val="nil"/>
              <w:tr2bl w:val="nil"/>
            </w:tcBorders>
            <w:vAlign w:val="center"/>
          </w:tcPr>
          <w:p w14:paraId="5E9CE149" w14:textId="77777777" w:rsidR="00206B28" w:rsidRDefault="00206B28">
            <w:pPr>
              <w:jc w:val="center"/>
              <w:rPr>
                <w:rFonts w:ascii="宋体" w:eastAsia="宋体" w:hAnsi="宋体" w:cs="宋体"/>
                <w:sz w:val="24"/>
              </w:rPr>
            </w:pPr>
          </w:p>
        </w:tc>
        <w:tc>
          <w:tcPr>
            <w:tcW w:w="1258" w:type="dxa"/>
            <w:tcBorders>
              <w:tl2br w:val="nil"/>
              <w:tr2bl w:val="nil"/>
            </w:tcBorders>
            <w:vAlign w:val="center"/>
          </w:tcPr>
          <w:p w14:paraId="437B91EC" w14:textId="77777777" w:rsidR="00206B28" w:rsidRDefault="00FF0136">
            <w:pPr>
              <w:jc w:val="center"/>
              <w:rPr>
                <w:rFonts w:ascii="宋体" w:eastAsia="宋体" w:hAnsi="宋体" w:cs="宋体"/>
                <w:sz w:val="24"/>
              </w:rPr>
            </w:pPr>
            <w:r>
              <w:rPr>
                <w:rFonts w:ascii="宋体" w:eastAsia="宋体" w:hAnsi="宋体" w:cs="宋体" w:hint="eastAsia"/>
                <w:sz w:val="24"/>
              </w:rPr>
              <w:t>学员数</w:t>
            </w:r>
          </w:p>
        </w:tc>
        <w:tc>
          <w:tcPr>
            <w:tcW w:w="1623" w:type="dxa"/>
            <w:tcBorders>
              <w:tl2br w:val="nil"/>
              <w:tr2bl w:val="nil"/>
            </w:tcBorders>
            <w:vAlign w:val="center"/>
          </w:tcPr>
          <w:p w14:paraId="7699F3DB" w14:textId="77777777" w:rsidR="00206B28" w:rsidRDefault="00206B28">
            <w:pPr>
              <w:jc w:val="center"/>
              <w:rPr>
                <w:rFonts w:ascii="宋体" w:eastAsia="宋体" w:hAnsi="宋体" w:cs="宋体"/>
                <w:sz w:val="24"/>
              </w:rPr>
            </w:pPr>
          </w:p>
        </w:tc>
        <w:tc>
          <w:tcPr>
            <w:tcW w:w="1244" w:type="dxa"/>
            <w:gridSpan w:val="2"/>
            <w:tcBorders>
              <w:tl2br w:val="nil"/>
              <w:tr2bl w:val="nil"/>
            </w:tcBorders>
            <w:vAlign w:val="center"/>
          </w:tcPr>
          <w:p w14:paraId="0B2D12B2" w14:textId="77777777" w:rsidR="00206B28" w:rsidRDefault="00FF0136">
            <w:pPr>
              <w:jc w:val="center"/>
              <w:rPr>
                <w:rFonts w:ascii="宋体" w:eastAsia="宋体" w:hAnsi="宋体" w:cs="宋体"/>
                <w:sz w:val="24"/>
              </w:rPr>
            </w:pPr>
            <w:r>
              <w:rPr>
                <w:rFonts w:ascii="宋体" w:eastAsia="宋体" w:hAnsi="宋体" w:cs="宋体" w:hint="eastAsia"/>
                <w:sz w:val="24"/>
              </w:rPr>
              <w:t>教学效果</w:t>
            </w:r>
          </w:p>
          <w:p w14:paraId="5B32ED23" w14:textId="77777777" w:rsidR="00206B28" w:rsidRDefault="00FF0136">
            <w:pPr>
              <w:jc w:val="center"/>
              <w:rPr>
                <w:rFonts w:ascii="宋体" w:eastAsia="宋体" w:hAnsi="宋体" w:cs="宋体"/>
                <w:kern w:val="0"/>
                <w:sz w:val="24"/>
              </w:rPr>
            </w:pPr>
            <w:r>
              <w:rPr>
                <w:rFonts w:ascii="宋体" w:eastAsia="宋体" w:hAnsi="宋体" w:cs="宋体" w:hint="eastAsia"/>
                <w:sz w:val="24"/>
              </w:rPr>
              <w:t>评价</w:t>
            </w:r>
          </w:p>
        </w:tc>
        <w:tc>
          <w:tcPr>
            <w:tcW w:w="1627" w:type="dxa"/>
            <w:gridSpan w:val="2"/>
            <w:tcBorders>
              <w:tl2br w:val="nil"/>
              <w:tr2bl w:val="nil"/>
            </w:tcBorders>
            <w:vAlign w:val="center"/>
          </w:tcPr>
          <w:p w14:paraId="4BC03394" w14:textId="77777777" w:rsidR="00206B28" w:rsidRDefault="00206B28">
            <w:pPr>
              <w:rPr>
                <w:rFonts w:ascii="宋体" w:eastAsia="宋体" w:hAnsi="宋体" w:cs="宋体"/>
                <w:kern w:val="0"/>
                <w:sz w:val="24"/>
              </w:rPr>
            </w:pPr>
          </w:p>
        </w:tc>
      </w:tr>
      <w:tr w:rsidR="00206B28" w14:paraId="2CACC7AE" w14:textId="77777777">
        <w:trPr>
          <w:cantSplit/>
          <w:trHeight w:hRule="exact" w:val="586"/>
          <w:jc w:val="center"/>
        </w:trPr>
        <w:tc>
          <w:tcPr>
            <w:tcW w:w="1667" w:type="dxa"/>
            <w:vMerge w:val="restart"/>
            <w:tcBorders>
              <w:tl2br w:val="nil"/>
              <w:tr2bl w:val="nil"/>
            </w:tcBorders>
            <w:vAlign w:val="center"/>
          </w:tcPr>
          <w:p w14:paraId="14B0766B" w14:textId="77777777" w:rsidR="00206B28" w:rsidRDefault="00FF0136">
            <w:pPr>
              <w:jc w:val="center"/>
              <w:rPr>
                <w:rFonts w:ascii="宋体" w:eastAsia="宋体" w:hAnsi="宋体" w:cs="宋体"/>
                <w:sz w:val="24"/>
              </w:rPr>
            </w:pPr>
            <w:r>
              <w:rPr>
                <w:rFonts w:ascii="宋体" w:eastAsia="宋体" w:hAnsi="宋体" w:cs="宋体" w:hint="eastAsia"/>
                <w:sz w:val="24"/>
              </w:rPr>
              <w:t>教学情况</w:t>
            </w:r>
          </w:p>
          <w:p w14:paraId="50BB98D9" w14:textId="77777777" w:rsidR="00206B28" w:rsidRDefault="00FF0136">
            <w:pPr>
              <w:jc w:val="center"/>
              <w:rPr>
                <w:rFonts w:ascii="宋体" w:eastAsia="宋体" w:hAnsi="宋体" w:cs="宋体"/>
                <w:sz w:val="24"/>
              </w:rPr>
            </w:pPr>
            <w:r>
              <w:rPr>
                <w:rFonts w:ascii="宋体" w:eastAsia="宋体" w:hAnsi="宋体" w:cs="宋体" w:hint="eastAsia"/>
                <w:sz w:val="24"/>
              </w:rPr>
              <w:t>（须为实际参加项目人员）</w:t>
            </w:r>
          </w:p>
          <w:p w14:paraId="47E39C97" w14:textId="77777777" w:rsidR="00206B28" w:rsidRDefault="00206B28">
            <w:pPr>
              <w:jc w:val="center"/>
              <w:rPr>
                <w:rFonts w:ascii="宋体" w:eastAsia="宋体" w:hAnsi="宋体" w:cs="宋体"/>
                <w:sz w:val="24"/>
              </w:rPr>
            </w:pPr>
          </w:p>
          <w:p w14:paraId="01FB2BF2" w14:textId="77777777" w:rsidR="00206B28" w:rsidRDefault="00206B28">
            <w:pPr>
              <w:jc w:val="center"/>
              <w:rPr>
                <w:rFonts w:ascii="宋体" w:eastAsia="宋体" w:hAnsi="宋体" w:cs="宋体"/>
                <w:sz w:val="24"/>
              </w:rPr>
            </w:pPr>
          </w:p>
        </w:tc>
        <w:tc>
          <w:tcPr>
            <w:tcW w:w="1793" w:type="dxa"/>
            <w:tcBorders>
              <w:tl2br w:val="nil"/>
              <w:tr2bl w:val="nil"/>
            </w:tcBorders>
            <w:vAlign w:val="center"/>
          </w:tcPr>
          <w:p w14:paraId="1BD18349" w14:textId="77777777" w:rsidR="00206B28" w:rsidRDefault="00FF0136">
            <w:pPr>
              <w:jc w:val="center"/>
              <w:rPr>
                <w:rFonts w:ascii="宋体" w:eastAsia="宋体" w:hAnsi="宋体" w:cs="宋体"/>
                <w:sz w:val="24"/>
              </w:rPr>
            </w:pPr>
            <w:r>
              <w:rPr>
                <w:rFonts w:ascii="宋体" w:eastAsia="宋体" w:hAnsi="宋体" w:cs="宋体" w:hint="eastAsia"/>
                <w:sz w:val="24"/>
              </w:rPr>
              <w:t>姓</w:t>
            </w:r>
            <w:r>
              <w:rPr>
                <w:rFonts w:ascii="宋体" w:eastAsia="宋体" w:hAnsi="宋体" w:cs="宋体" w:hint="eastAsia"/>
                <w:sz w:val="24"/>
              </w:rPr>
              <w:t xml:space="preserve">  </w:t>
            </w:r>
            <w:r>
              <w:rPr>
                <w:rFonts w:ascii="宋体" w:eastAsia="宋体" w:hAnsi="宋体" w:cs="宋体" w:hint="eastAsia"/>
                <w:sz w:val="24"/>
              </w:rPr>
              <w:t>名</w:t>
            </w:r>
          </w:p>
        </w:tc>
        <w:tc>
          <w:tcPr>
            <w:tcW w:w="1258" w:type="dxa"/>
            <w:tcBorders>
              <w:tl2br w:val="nil"/>
              <w:tr2bl w:val="nil"/>
            </w:tcBorders>
            <w:vAlign w:val="center"/>
          </w:tcPr>
          <w:p w14:paraId="4FA64CFB" w14:textId="77777777" w:rsidR="00206B28" w:rsidRDefault="00FF0136">
            <w:pPr>
              <w:jc w:val="center"/>
              <w:rPr>
                <w:rFonts w:ascii="宋体" w:eastAsia="宋体" w:hAnsi="宋体" w:cs="宋体"/>
                <w:sz w:val="24"/>
              </w:rPr>
            </w:pPr>
            <w:r>
              <w:rPr>
                <w:rFonts w:ascii="宋体" w:eastAsia="宋体" w:hAnsi="宋体" w:cs="宋体" w:hint="eastAsia"/>
                <w:sz w:val="24"/>
              </w:rPr>
              <w:t>职</w:t>
            </w:r>
            <w:r>
              <w:rPr>
                <w:rFonts w:ascii="宋体" w:eastAsia="宋体" w:hAnsi="宋体" w:cs="宋体" w:hint="eastAsia"/>
                <w:sz w:val="24"/>
              </w:rPr>
              <w:t xml:space="preserve">  </w:t>
            </w:r>
            <w:r>
              <w:rPr>
                <w:rFonts w:ascii="宋体" w:eastAsia="宋体" w:hAnsi="宋体" w:cs="宋体" w:hint="eastAsia"/>
                <w:sz w:val="24"/>
              </w:rPr>
              <w:t>称</w:t>
            </w:r>
          </w:p>
        </w:tc>
        <w:tc>
          <w:tcPr>
            <w:tcW w:w="3399" w:type="dxa"/>
            <w:gridSpan w:val="4"/>
            <w:tcBorders>
              <w:tl2br w:val="nil"/>
              <w:tr2bl w:val="nil"/>
            </w:tcBorders>
            <w:vAlign w:val="center"/>
          </w:tcPr>
          <w:p w14:paraId="39E41246" w14:textId="77777777" w:rsidR="00206B28" w:rsidRDefault="00FF0136">
            <w:pPr>
              <w:jc w:val="center"/>
              <w:rPr>
                <w:rFonts w:ascii="宋体" w:eastAsia="宋体" w:hAnsi="宋体" w:cs="宋体"/>
                <w:sz w:val="24"/>
              </w:rPr>
            </w:pPr>
            <w:r>
              <w:rPr>
                <w:rFonts w:ascii="宋体" w:eastAsia="宋体" w:hAnsi="宋体" w:cs="宋体" w:hint="eastAsia"/>
                <w:sz w:val="24"/>
              </w:rPr>
              <w:t>讲授</w:t>
            </w:r>
            <w:r>
              <w:rPr>
                <w:rFonts w:ascii="宋体" w:eastAsia="宋体" w:hAnsi="宋体" w:cs="宋体" w:hint="eastAsia"/>
                <w:sz w:val="24"/>
              </w:rPr>
              <w:t>内容</w:t>
            </w:r>
          </w:p>
        </w:tc>
        <w:tc>
          <w:tcPr>
            <w:tcW w:w="1095" w:type="dxa"/>
            <w:tcBorders>
              <w:tl2br w:val="nil"/>
              <w:tr2bl w:val="nil"/>
            </w:tcBorders>
            <w:vAlign w:val="center"/>
          </w:tcPr>
          <w:p w14:paraId="7D9DE024" w14:textId="77777777" w:rsidR="00206B28" w:rsidRDefault="00FF0136">
            <w:pPr>
              <w:jc w:val="center"/>
              <w:rPr>
                <w:rFonts w:ascii="宋体" w:eastAsia="宋体" w:hAnsi="宋体" w:cs="宋体"/>
                <w:sz w:val="24"/>
              </w:rPr>
            </w:pPr>
            <w:r>
              <w:rPr>
                <w:rFonts w:ascii="宋体" w:eastAsia="宋体" w:hAnsi="宋体" w:cs="宋体" w:hint="eastAsia"/>
                <w:sz w:val="24"/>
              </w:rPr>
              <w:t>学时</w:t>
            </w:r>
          </w:p>
        </w:tc>
      </w:tr>
      <w:tr w:rsidR="00206B28" w14:paraId="78FBCB87" w14:textId="77777777">
        <w:trPr>
          <w:cantSplit/>
          <w:trHeight w:hRule="exact" w:val="583"/>
          <w:jc w:val="center"/>
        </w:trPr>
        <w:tc>
          <w:tcPr>
            <w:tcW w:w="1667" w:type="dxa"/>
            <w:vMerge/>
            <w:tcBorders>
              <w:tl2br w:val="nil"/>
              <w:tr2bl w:val="nil"/>
            </w:tcBorders>
            <w:vAlign w:val="center"/>
          </w:tcPr>
          <w:p w14:paraId="7B7528C3" w14:textId="77777777" w:rsidR="00206B28" w:rsidRDefault="00206B28">
            <w:pPr>
              <w:jc w:val="center"/>
              <w:rPr>
                <w:rFonts w:ascii="宋体" w:eastAsia="宋体" w:hAnsi="宋体" w:cs="宋体"/>
                <w:sz w:val="24"/>
              </w:rPr>
            </w:pPr>
          </w:p>
        </w:tc>
        <w:tc>
          <w:tcPr>
            <w:tcW w:w="1793" w:type="dxa"/>
            <w:tcBorders>
              <w:tl2br w:val="nil"/>
              <w:tr2bl w:val="nil"/>
            </w:tcBorders>
            <w:vAlign w:val="center"/>
          </w:tcPr>
          <w:p w14:paraId="58A9B6C7" w14:textId="77777777" w:rsidR="00206B28" w:rsidRDefault="00206B28">
            <w:pPr>
              <w:jc w:val="center"/>
              <w:rPr>
                <w:rFonts w:ascii="宋体" w:eastAsia="宋体" w:hAnsi="宋体" w:cs="宋体"/>
                <w:sz w:val="24"/>
              </w:rPr>
            </w:pPr>
          </w:p>
        </w:tc>
        <w:tc>
          <w:tcPr>
            <w:tcW w:w="1258" w:type="dxa"/>
            <w:tcBorders>
              <w:tl2br w:val="nil"/>
              <w:tr2bl w:val="nil"/>
            </w:tcBorders>
            <w:vAlign w:val="center"/>
          </w:tcPr>
          <w:p w14:paraId="01D5C68A" w14:textId="77777777" w:rsidR="00206B28" w:rsidRDefault="00206B28">
            <w:pPr>
              <w:jc w:val="center"/>
              <w:rPr>
                <w:rFonts w:ascii="宋体" w:eastAsia="宋体" w:hAnsi="宋体" w:cs="宋体"/>
                <w:sz w:val="24"/>
              </w:rPr>
            </w:pPr>
          </w:p>
        </w:tc>
        <w:tc>
          <w:tcPr>
            <w:tcW w:w="3399" w:type="dxa"/>
            <w:gridSpan w:val="4"/>
            <w:tcBorders>
              <w:tl2br w:val="nil"/>
              <w:tr2bl w:val="nil"/>
            </w:tcBorders>
            <w:vAlign w:val="center"/>
          </w:tcPr>
          <w:p w14:paraId="012E523C" w14:textId="77777777" w:rsidR="00206B28" w:rsidRDefault="00206B28">
            <w:pPr>
              <w:jc w:val="center"/>
              <w:rPr>
                <w:rFonts w:ascii="宋体" w:eastAsia="宋体" w:hAnsi="宋体" w:cs="宋体"/>
                <w:sz w:val="24"/>
              </w:rPr>
            </w:pPr>
          </w:p>
        </w:tc>
        <w:tc>
          <w:tcPr>
            <w:tcW w:w="1095" w:type="dxa"/>
            <w:tcBorders>
              <w:tl2br w:val="nil"/>
              <w:tr2bl w:val="nil"/>
            </w:tcBorders>
            <w:vAlign w:val="center"/>
          </w:tcPr>
          <w:p w14:paraId="691580D1" w14:textId="77777777" w:rsidR="00206B28" w:rsidRDefault="00206B28">
            <w:pPr>
              <w:jc w:val="center"/>
              <w:rPr>
                <w:rFonts w:ascii="宋体" w:eastAsia="宋体" w:hAnsi="宋体" w:cs="宋体"/>
                <w:sz w:val="24"/>
              </w:rPr>
            </w:pPr>
          </w:p>
        </w:tc>
      </w:tr>
      <w:tr w:rsidR="00206B28" w14:paraId="5EB30235" w14:textId="77777777">
        <w:trPr>
          <w:cantSplit/>
          <w:trHeight w:hRule="exact" w:val="599"/>
          <w:jc w:val="center"/>
        </w:trPr>
        <w:tc>
          <w:tcPr>
            <w:tcW w:w="1667" w:type="dxa"/>
            <w:vMerge/>
            <w:tcBorders>
              <w:tl2br w:val="nil"/>
              <w:tr2bl w:val="nil"/>
            </w:tcBorders>
            <w:vAlign w:val="center"/>
          </w:tcPr>
          <w:p w14:paraId="6EBBDF91" w14:textId="77777777" w:rsidR="00206B28" w:rsidRDefault="00206B28">
            <w:pPr>
              <w:jc w:val="center"/>
              <w:rPr>
                <w:rFonts w:ascii="宋体" w:eastAsia="宋体" w:hAnsi="宋体" w:cs="宋体"/>
                <w:sz w:val="24"/>
              </w:rPr>
            </w:pPr>
          </w:p>
        </w:tc>
        <w:tc>
          <w:tcPr>
            <w:tcW w:w="1793" w:type="dxa"/>
            <w:tcBorders>
              <w:tl2br w:val="nil"/>
              <w:tr2bl w:val="nil"/>
            </w:tcBorders>
            <w:vAlign w:val="center"/>
          </w:tcPr>
          <w:p w14:paraId="387CC2AD" w14:textId="77777777" w:rsidR="00206B28" w:rsidRDefault="00206B28">
            <w:pPr>
              <w:jc w:val="center"/>
              <w:rPr>
                <w:rFonts w:ascii="宋体" w:eastAsia="宋体" w:hAnsi="宋体" w:cs="宋体"/>
                <w:sz w:val="24"/>
              </w:rPr>
            </w:pPr>
          </w:p>
        </w:tc>
        <w:tc>
          <w:tcPr>
            <w:tcW w:w="1258" w:type="dxa"/>
            <w:tcBorders>
              <w:tl2br w:val="nil"/>
              <w:tr2bl w:val="nil"/>
            </w:tcBorders>
            <w:vAlign w:val="center"/>
          </w:tcPr>
          <w:p w14:paraId="25452A36" w14:textId="77777777" w:rsidR="00206B28" w:rsidRDefault="00206B28">
            <w:pPr>
              <w:jc w:val="center"/>
              <w:rPr>
                <w:rFonts w:ascii="宋体" w:eastAsia="宋体" w:hAnsi="宋体" w:cs="宋体"/>
                <w:sz w:val="24"/>
              </w:rPr>
            </w:pPr>
          </w:p>
        </w:tc>
        <w:tc>
          <w:tcPr>
            <w:tcW w:w="3399" w:type="dxa"/>
            <w:gridSpan w:val="4"/>
            <w:tcBorders>
              <w:tl2br w:val="nil"/>
              <w:tr2bl w:val="nil"/>
            </w:tcBorders>
            <w:vAlign w:val="center"/>
          </w:tcPr>
          <w:p w14:paraId="69711868" w14:textId="77777777" w:rsidR="00206B28" w:rsidRDefault="00206B28">
            <w:pPr>
              <w:jc w:val="center"/>
              <w:rPr>
                <w:rFonts w:ascii="宋体" w:eastAsia="宋体" w:hAnsi="宋体" w:cs="宋体"/>
                <w:sz w:val="24"/>
              </w:rPr>
            </w:pPr>
          </w:p>
        </w:tc>
        <w:tc>
          <w:tcPr>
            <w:tcW w:w="1095" w:type="dxa"/>
            <w:tcBorders>
              <w:tl2br w:val="nil"/>
              <w:tr2bl w:val="nil"/>
            </w:tcBorders>
            <w:vAlign w:val="center"/>
          </w:tcPr>
          <w:p w14:paraId="32C22FDD" w14:textId="77777777" w:rsidR="00206B28" w:rsidRDefault="00206B28">
            <w:pPr>
              <w:jc w:val="center"/>
              <w:rPr>
                <w:rFonts w:ascii="宋体" w:eastAsia="宋体" w:hAnsi="宋体" w:cs="宋体"/>
                <w:sz w:val="24"/>
              </w:rPr>
            </w:pPr>
          </w:p>
        </w:tc>
      </w:tr>
      <w:tr w:rsidR="00206B28" w14:paraId="7553CBFD" w14:textId="77777777">
        <w:trPr>
          <w:cantSplit/>
          <w:trHeight w:hRule="exact" w:val="583"/>
          <w:jc w:val="center"/>
        </w:trPr>
        <w:tc>
          <w:tcPr>
            <w:tcW w:w="1667" w:type="dxa"/>
            <w:vMerge/>
            <w:tcBorders>
              <w:tl2br w:val="nil"/>
              <w:tr2bl w:val="nil"/>
            </w:tcBorders>
            <w:vAlign w:val="center"/>
          </w:tcPr>
          <w:p w14:paraId="14688BB1" w14:textId="77777777" w:rsidR="00206B28" w:rsidRDefault="00206B28">
            <w:pPr>
              <w:jc w:val="center"/>
              <w:rPr>
                <w:rFonts w:ascii="宋体" w:eastAsia="宋体" w:hAnsi="宋体" w:cs="宋体"/>
                <w:sz w:val="24"/>
              </w:rPr>
            </w:pPr>
          </w:p>
        </w:tc>
        <w:tc>
          <w:tcPr>
            <w:tcW w:w="1793" w:type="dxa"/>
            <w:tcBorders>
              <w:tl2br w:val="nil"/>
              <w:tr2bl w:val="nil"/>
            </w:tcBorders>
            <w:vAlign w:val="center"/>
          </w:tcPr>
          <w:p w14:paraId="09C3B003" w14:textId="77777777" w:rsidR="00206B28" w:rsidRDefault="00206B28">
            <w:pPr>
              <w:jc w:val="center"/>
              <w:rPr>
                <w:rFonts w:ascii="宋体" w:eastAsia="宋体" w:hAnsi="宋体" w:cs="宋体"/>
                <w:sz w:val="24"/>
              </w:rPr>
            </w:pPr>
          </w:p>
        </w:tc>
        <w:tc>
          <w:tcPr>
            <w:tcW w:w="1258" w:type="dxa"/>
            <w:tcBorders>
              <w:tl2br w:val="nil"/>
              <w:tr2bl w:val="nil"/>
            </w:tcBorders>
            <w:vAlign w:val="center"/>
          </w:tcPr>
          <w:p w14:paraId="33442B19" w14:textId="77777777" w:rsidR="00206B28" w:rsidRDefault="00206B28">
            <w:pPr>
              <w:jc w:val="center"/>
              <w:rPr>
                <w:rFonts w:ascii="宋体" w:eastAsia="宋体" w:hAnsi="宋体" w:cs="宋体"/>
                <w:sz w:val="24"/>
              </w:rPr>
            </w:pPr>
          </w:p>
        </w:tc>
        <w:tc>
          <w:tcPr>
            <w:tcW w:w="3399" w:type="dxa"/>
            <w:gridSpan w:val="4"/>
            <w:tcBorders>
              <w:tl2br w:val="nil"/>
              <w:tr2bl w:val="nil"/>
            </w:tcBorders>
            <w:vAlign w:val="center"/>
          </w:tcPr>
          <w:p w14:paraId="593626E9" w14:textId="77777777" w:rsidR="00206B28" w:rsidRDefault="00206B28">
            <w:pPr>
              <w:jc w:val="center"/>
              <w:rPr>
                <w:rFonts w:ascii="宋体" w:eastAsia="宋体" w:hAnsi="宋体" w:cs="宋体"/>
                <w:sz w:val="24"/>
              </w:rPr>
            </w:pPr>
          </w:p>
        </w:tc>
        <w:tc>
          <w:tcPr>
            <w:tcW w:w="1095" w:type="dxa"/>
            <w:tcBorders>
              <w:tl2br w:val="nil"/>
              <w:tr2bl w:val="nil"/>
            </w:tcBorders>
            <w:vAlign w:val="center"/>
          </w:tcPr>
          <w:p w14:paraId="0D7FA7C4" w14:textId="77777777" w:rsidR="00206B28" w:rsidRDefault="00206B28">
            <w:pPr>
              <w:jc w:val="center"/>
              <w:rPr>
                <w:rFonts w:ascii="宋体" w:eastAsia="宋体" w:hAnsi="宋体" w:cs="宋体"/>
                <w:sz w:val="24"/>
              </w:rPr>
            </w:pPr>
          </w:p>
        </w:tc>
      </w:tr>
      <w:tr w:rsidR="00206B28" w14:paraId="39A02E93" w14:textId="77777777">
        <w:trPr>
          <w:cantSplit/>
          <w:trHeight w:hRule="exact" w:val="624"/>
          <w:jc w:val="center"/>
        </w:trPr>
        <w:tc>
          <w:tcPr>
            <w:tcW w:w="1667" w:type="dxa"/>
            <w:vMerge/>
            <w:tcBorders>
              <w:tl2br w:val="nil"/>
              <w:tr2bl w:val="nil"/>
            </w:tcBorders>
            <w:vAlign w:val="center"/>
          </w:tcPr>
          <w:p w14:paraId="2AC5952F" w14:textId="77777777" w:rsidR="00206B28" w:rsidRDefault="00206B28">
            <w:pPr>
              <w:jc w:val="center"/>
              <w:rPr>
                <w:rFonts w:ascii="宋体" w:eastAsia="宋体" w:hAnsi="宋体" w:cs="宋体"/>
                <w:sz w:val="24"/>
              </w:rPr>
            </w:pPr>
          </w:p>
        </w:tc>
        <w:tc>
          <w:tcPr>
            <w:tcW w:w="1793" w:type="dxa"/>
            <w:tcBorders>
              <w:tl2br w:val="nil"/>
              <w:tr2bl w:val="nil"/>
            </w:tcBorders>
            <w:vAlign w:val="center"/>
          </w:tcPr>
          <w:p w14:paraId="78F8F1AE" w14:textId="77777777" w:rsidR="00206B28" w:rsidRDefault="00206B28">
            <w:pPr>
              <w:jc w:val="center"/>
              <w:rPr>
                <w:rFonts w:ascii="宋体" w:eastAsia="宋体" w:hAnsi="宋体" w:cs="宋体"/>
                <w:sz w:val="24"/>
              </w:rPr>
            </w:pPr>
          </w:p>
        </w:tc>
        <w:tc>
          <w:tcPr>
            <w:tcW w:w="1258" w:type="dxa"/>
            <w:tcBorders>
              <w:tl2br w:val="nil"/>
              <w:tr2bl w:val="nil"/>
            </w:tcBorders>
            <w:vAlign w:val="center"/>
          </w:tcPr>
          <w:p w14:paraId="015C969A" w14:textId="77777777" w:rsidR="00206B28" w:rsidRDefault="00206B28">
            <w:pPr>
              <w:jc w:val="center"/>
              <w:rPr>
                <w:rFonts w:ascii="宋体" w:eastAsia="宋体" w:hAnsi="宋体" w:cs="宋体"/>
                <w:sz w:val="24"/>
              </w:rPr>
            </w:pPr>
          </w:p>
        </w:tc>
        <w:tc>
          <w:tcPr>
            <w:tcW w:w="3399" w:type="dxa"/>
            <w:gridSpan w:val="4"/>
            <w:tcBorders>
              <w:tl2br w:val="nil"/>
              <w:tr2bl w:val="nil"/>
            </w:tcBorders>
            <w:vAlign w:val="center"/>
          </w:tcPr>
          <w:p w14:paraId="580A451F" w14:textId="77777777" w:rsidR="00206B28" w:rsidRDefault="00206B28">
            <w:pPr>
              <w:jc w:val="center"/>
              <w:rPr>
                <w:rFonts w:ascii="宋体" w:eastAsia="宋体" w:hAnsi="宋体" w:cs="宋体"/>
                <w:sz w:val="24"/>
              </w:rPr>
            </w:pPr>
          </w:p>
        </w:tc>
        <w:tc>
          <w:tcPr>
            <w:tcW w:w="1095" w:type="dxa"/>
            <w:tcBorders>
              <w:tl2br w:val="nil"/>
              <w:tr2bl w:val="nil"/>
            </w:tcBorders>
            <w:vAlign w:val="center"/>
          </w:tcPr>
          <w:p w14:paraId="1D0A926D" w14:textId="77777777" w:rsidR="00206B28" w:rsidRDefault="00206B28">
            <w:pPr>
              <w:jc w:val="center"/>
              <w:rPr>
                <w:rFonts w:ascii="宋体" w:eastAsia="宋体" w:hAnsi="宋体" w:cs="宋体"/>
                <w:sz w:val="24"/>
              </w:rPr>
            </w:pPr>
          </w:p>
        </w:tc>
      </w:tr>
      <w:tr w:rsidR="00206B28" w14:paraId="5C446D63" w14:textId="77777777">
        <w:trPr>
          <w:cantSplit/>
          <w:trHeight w:hRule="exact" w:val="572"/>
          <w:jc w:val="center"/>
        </w:trPr>
        <w:tc>
          <w:tcPr>
            <w:tcW w:w="1667" w:type="dxa"/>
            <w:tcBorders>
              <w:tl2br w:val="nil"/>
              <w:tr2bl w:val="nil"/>
            </w:tcBorders>
            <w:vAlign w:val="center"/>
          </w:tcPr>
          <w:p w14:paraId="5127821C" w14:textId="77777777" w:rsidR="00206B28" w:rsidRDefault="00FF0136">
            <w:pPr>
              <w:jc w:val="center"/>
              <w:rPr>
                <w:rFonts w:ascii="宋体" w:eastAsia="宋体" w:hAnsi="宋体" w:cs="宋体"/>
                <w:sz w:val="24"/>
              </w:rPr>
            </w:pPr>
            <w:r>
              <w:rPr>
                <w:rFonts w:ascii="宋体" w:eastAsia="宋体" w:hAnsi="宋体" w:cs="宋体" w:hint="eastAsia"/>
                <w:sz w:val="24"/>
              </w:rPr>
              <w:t>项目荣誉</w:t>
            </w:r>
          </w:p>
        </w:tc>
        <w:tc>
          <w:tcPr>
            <w:tcW w:w="7545" w:type="dxa"/>
            <w:gridSpan w:val="7"/>
            <w:tcBorders>
              <w:tl2br w:val="nil"/>
              <w:tr2bl w:val="nil"/>
            </w:tcBorders>
            <w:vAlign w:val="center"/>
          </w:tcPr>
          <w:p w14:paraId="73B75BAA" w14:textId="77777777" w:rsidR="00206B28" w:rsidRDefault="00206B28">
            <w:pPr>
              <w:jc w:val="center"/>
              <w:rPr>
                <w:rFonts w:ascii="宋体" w:eastAsia="宋体" w:hAnsi="宋体" w:cs="宋体"/>
                <w:sz w:val="24"/>
              </w:rPr>
            </w:pPr>
          </w:p>
        </w:tc>
      </w:tr>
      <w:tr w:rsidR="00206B28" w14:paraId="1E38128C" w14:textId="77777777">
        <w:trPr>
          <w:trHeight w:val="90"/>
          <w:jc w:val="center"/>
        </w:trPr>
        <w:tc>
          <w:tcPr>
            <w:tcW w:w="9212" w:type="dxa"/>
            <w:gridSpan w:val="8"/>
            <w:tcBorders>
              <w:tl2br w:val="nil"/>
              <w:tr2bl w:val="nil"/>
            </w:tcBorders>
            <w:vAlign w:val="center"/>
          </w:tcPr>
          <w:p w14:paraId="482546B5" w14:textId="77777777" w:rsidR="00206B28" w:rsidRDefault="00FF0136">
            <w:pPr>
              <w:ind w:right="-110"/>
              <w:rPr>
                <w:rFonts w:ascii="宋体" w:eastAsia="宋体" w:hAnsi="宋体" w:cs="宋体"/>
                <w:sz w:val="24"/>
              </w:rPr>
            </w:pPr>
            <w:r>
              <w:rPr>
                <w:rFonts w:ascii="宋体" w:eastAsia="宋体" w:hAnsi="宋体" w:cs="宋体" w:hint="eastAsia"/>
                <w:sz w:val="28"/>
                <w:szCs w:val="28"/>
              </w:rPr>
              <w:t>项目总结</w:t>
            </w:r>
            <w:r>
              <w:rPr>
                <w:rFonts w:asciiTheme="minorEastAsia" w:hAnsiTheme="minorEastAsia" w:cs="仿宋_GB2312" w:hint="eastAsia"/>
                <w:b/>
                <w:bCs/>
                <w:color w:val="000000"/>
                <w:kern w:val="0"/>
                <w:szCs w:val="21"/>
              </w:rPr>
              <w:t>（结合评选标准，可续页，可提供音视频、照片、文档等支持性材料</w:t>
            </w:r>
            <w:r>
              <w:rPr>
                <w:rFonts w:asciiTheme="minorEastAsia" w:hAnsiTheme="minorEastAsia" w:cs="仿宋_GB2312" w:hint="eastAsia"/>
                <w:b/>
                <w:bCs/>
                <w:color w:val="000000"/>
                <w:kern w:val="0"/>
                <w:szCs w:val="21"/>
              </w:rPr>
              <w:t>，可另附页</w:t>
            </w:r>
            <w:r>
              <w:rPr>
                <w:rFonts w:asciiTheme="minorEastAsia" w:hAnsiTheme="minorEastAsia" w:cs="仿宋_GB2312" w:hint="eastAsia"/>
                <w:b/>
                <w:bCs/>
                <w:color w:val="000000"/>
                <w:kern w:val="0"/>
                <w:szCs w:val="21"/>
              </w:rPr>
              <w:t>）</w:t>
            </w:r>
            <w:r>
              <w:rPr>
                <w:rFonts w:asciiTheme="minorEastAsia" w:hAnsiTheme="minorEastAsia" w:cs="仿宋_GB2312" w:hint="eastAsia"/>
                <w:b/>
                <w:bCs/>
                <w:color w:val="000000"/>
                <w:kern w:val="0"/>
                <w:szCs w:val="21"/>
              </w:rPr>
              <w:t>：</w:t>
            </w:r>
          </w:p>
          <w:p w14:paraId="59165C21" w14:textId="77777777" w:rsidR="00206B28" w:rsidRDefault="00206B28">
            <w:pPr>
              <w:spacing w:before="50" w:line="400" w:lineRule="exact"/>
              <w:rPr>
                <w:rFonts w:ascii="宋体" w:eastAsia="宋体" w:hAnsi="宋体" w:cs="宋体"/>
                <w:sz w:val="24"/>
              </w:rPr>
            </w:pPr>
          </w:p>
          <w:p w14:paraId="49D937AD" w14:textId="77777777" w:rsidR="00206B28" w:rsidRDefault="00FF0136">
            <w:pPr>
              <w:ind w:leftChars="-36" w:left="-76" w:right="-110" w:firstLineChars="200" w:firstLine="480"/>
              <w:jc w:val="center"/>
              <w:rPr>
                <w:rFonts w:ascii="宋体" w:eastAsia="宋体" w:hAnsi="宋体" w:cs="宋体"/>
                <w:sz w:val="28"/>
                <w:szCs w:val="28"/>
              </w:rPr>
            </w:pPr>
            <w:r>
              <w:rPr>
                <w:rFonts w:ascii="宋体" w:eastAsia="宋体" w:hAnsi="宋体" w:cs="宋体" w:hint="eastAsia"/>
                <w:sz w:val="24"/>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项目负责人（签字）：</w:t>
            </w:r>
            <w:r>
              <w:rPr>
                <w:rFonts w:ascii="宋体" w:eastAsia="宋体" w:hAnsi="宋体" w:cs="宋体" w:hint="eastAsia"/>
                <w:sz w:val="28"/>
                <w:szCs w:val="28"/>
              </w:rPr>
              <w:t xml:space="preserve">              </w:t>
            </w:r>
          </w:p>
          <w:p w14:paraId="2D39D1F3" w14:textId="77777777" w:rsidR="00206B28" w:rsidRDefault="00FF0136">
            <w:pPr>
              <w:ind w:leftChars="97" w:left="204" w:right="-110" w:firstLineChars="200" w:firstLine="560"/>
              <w:jc w:val="left"/>
              <w:rPr>
                <w:rFonts w:ascii="宋体" w:eastAsia="宋体" w:hAnsi="宋体" w:cs="宋体"/>
                <w:sz w:val="24"/>
              </w:rPr>
            </w:pP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r>
              <w:rPr>
                <w:rFonts w:ascii="宋体" w:eastAsia="宋体" w:hAnsi="宋体" w:cs="宋体" w:hint="eastAsia"/>
                <w:sz w:val="24"/>
              </w:rPr>
              <w:t xml:space="preserve">  </w:t>
            </w:r>
          </w:p>
        </w:tc>
      </w:tr>
      <w:tr w:rsidR="00206B28" w14:paraId="38DCD407" w14:textId="77777777">
        <w:tblPrEx>
          <w:tblCellMar>
            <w:left w:w="28" w:type="dxa"/>
            <w:right w:w="28" w:type="dxa"/>
          </w:tblCellMar>
        </w:tblPrEx>
        <w:trPr>
          <w:trHeight w:val="2203"/>
          <w:jc w:val="center"/>
        </w:trPr>
        <w:tc>
          <w:tcPr>
            <w:tcW w:w="9212" w:type="dxa"/>
            <w:gridSpan w:val="8"/>
            <w:tcBorders>
              <w:tl2br w:val="nil"/>
              <w:tr2bl w:val="nil"/>
            </w:tcBorders>
          </w:tcPr>
          <w:p w14:paraId="682C5255" w14:textId="77777777" w:rsidR="00206B28" w:rsidRDefault="00FF0136">
            <w:pPr>
              <w:ind w:right="-110" w:firstLineChars="200" w:firstLine="560"/>
              <w:rPr>
                <w:rFonts w:ascii="宋体" w:eastAsia="宋体" w:hAnsi="宋体" w:cs="宋体"/>
                <w:sz w:val="28"/>
                <w:szCs w:val="28"/>
              </w:rPr>
            </w:pPr>
            <w:r>
              <w:rPr>
                <w:rFonts w:ascii="宋体" w:eastAsia="宋体" w:hAnsi="宋体" w:cs="宋体" w:hint="eastAsia"/>
                <w:sz w:val="28"/>
                <w:szCs w:val="28"/>
              </w:rPr>
              <w:t>单位推荐意见</w:t>
            </w:r>
          </w:p>
          <w:p w14:paraId="075F800B" w14:textId="77777777" w:rsidR="00206B28" w:rsidRDefault="00FF0136">
            <w:pPr>
              <w:spacing w:before="50" w:line="4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                                              </w:t>
            </w:r>
          </w:p>
          <w:p w14:paraId="75BFCE74" w14:textId="77777777" w:rsidR="00206B28" w:rsidRDefault="00FF0136">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签字（盖章）</w:t>
            </w:r>
          </w:p>
          <w:p w14:paraId="5A603BA3" w14:textId="77777777" w:rsidR="00206B28" w:rsidRDefault="00FF0136">
            <w:pPr>
              <w:spacing w:before="50" w:line="400" w:lineRule="exact"/>
              <w:ind w:firstLineChars="200" w:firstLine="560"/>
              <w:jc w:val="center"/>
              <w:rPr>
                <w:rFonts w:ascii="宋体" w:eastAsia="宋体" w:hAnsi="宋体" w:cs="宋体"/>
                <w:sz w:val="24"/>
              </w:rPr>
            </w:pP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tc>
      </w:tr>
    </w:tbl>
    <w:p w14:paraId="0ABED508" w14:textId="77777777" w:rsidR="00206B28" w:rsidRDefault="00FF0136">
      <w:pPr>
        <w:widowControl/>
        <w:spacing w:line="560" w:lineRule="exact"/>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4</w:t>
      </w:r>
    </w:p>
    <w:p w14:paraId="55FF4821" w14:textId="77777777" w:rsidR="00206B28" w:rsidRDefault="00FF0136">
      <w:pPr>
        <w:spacing w:line="560" w:lineRule="exact"/>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 xml:space="preserve">   </w:t>
      </w:r>
      <w:r>
        <w:rPr>
          <w:rFonts w:ascii="宋体" w:eastAsia="宋体" w:hAnsi="宋体" w:cs="宋体" w:hint="eastAsia"/>
          <w:b/>
          <w:bCs/>
          <w:sz w:val="36"/>
          <w:szCs w:val="36"/>
        </w:rPr>
        <w:t>温州医科大学</w:t>
      </w:r>
      <w:r>
        <w:rPr>
          <w:rFonts w:ascii="宋体" w:eastAsia="宋体" w:hAnsi="宋体" w:cs="宋体" w:hint="eastAsia"/>
          <w:b/>
          <w:bCs/>
          <w:sz w:val="36"/>
          <w:szCs w:val="36"/>
        </w:rPr>
        <w:t>2023</w:t>
      </w:r>
      <w:r>
        <w:rPr>
          <w:rFonts w:ascii="宋体" w:eastAsia="宋体" w:hAnsi="宋体" w:cs="宋体" w:hint="eastAsia"/>
          <w:b/>
          <w:bCs/>
          <w:sz w:val="36"/>
          <w:szCs w:val="36"/>
        </w:rPr>
        <w:t>年度继续医学教育项目</w:t>
      </w:r>
    </w:p>
    <w:p w14:paraId="3D7F0AFB" w14:textId="77777777" w:rsidR="00206B28" w:rsidRDefault="00FF0136">
      <w:pPr>
        <w:spacing w:line="560" w:lineRule="exact"/>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“优秀教师”推荐表</w:t>
      </w:r>
    </w:p>
    <w:tbl>
      <w:tblPr>
        <w:tblW w:w="912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25"/>
        <w:gridCol w:w="682"/>
        <w:gridCol w:w="125"/>
        <w:gridCol w:w="898"/>
        <w:gridCol w:w="1104"/>
        <w:gridCol w:w="164"/>
        <w:gridCol w:w="1176"/>
        <w:gridCol w:w="883"/>
        <w:gridCol w:w="927"/>
        <w:gridCol w:w="1045"/>
        <w:gridCol w:w="13"/>
      </w:tblGrid>
      <w:tr w:rsidR="00206B28" w14:paraId="190B3AD1" w14:textId="77777777">
        <w:trPr>
          <w:gridAfter w:val="1"/>
          <w:wAfter w:w="13" w:type="dxa"/>
          <w:trHeight w:val="533"/>
        </w:trPr>
        <w:tc>
          <w:tcPr>
            <w:tcW w:w="1080" w:type="dxa"/>
            <w:vMerge w:val="restart"/>
            <w:vAlign w:val="center"/>
          </w:tcPr>
          <w:p w14:paraId="4DD515BA" w14:textId="77777777" w:rsidR="00206B28" w:rsidRDefault="00FF0136">
            <w:pPr>
              <w:spacing w:line="600" w:lineRule="exact"/>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个</w:t>
            </w:r>
          </w:p>
          <w:p w14:paraId="02AF528C" w14:textId="77777777" w:rsidR="00206B28" w:rsidRDefault="00FF0136">
            <w:pPr>
              <w:spacing w:line="600" w:lineRule="exact"/>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人</w:t>
            </w:r>
          </w:p>
          <w:p w14:paraId="1AFE6D66" w14:textId="77777777" w:rsidR="00206B28" w:rsidRDefault="00FF0136">
            <w:pPr>
              <w:spacing w:line="600" w:lineRule="exact"/>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信</w:t>
            </w:r>
          </w:p>
          <w:p w14:paraId="2DB79FCD"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8"/>
                <w:szCs w:val="28"/>
              </w:rPr>
              <w:t>息</w:t>
            </w:r>
          </w:p>
        </w:tc>
        <w:tc>
          <w:tcPr>
            <w:tcW w:w="1025" w:type="dxa"/>
            <w:vAlign w:val="center"/>
          </w:tcPr>
          <w:p w14:paraId="787A395C"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姓名</w:t>
            </w:r>
          </w:p>
        </w:tc>
        <w:tc>
          <w:tcPr>
            <w:tcW w:w="1705" w:type="dxa"/>
            <w:gridSpan w:val="3"/>
            <w:vAlign w:val="center"/>
          </w:tcPr>
          <w:p w14:paraId="03F77FFA" w14:textId="77777777" w:rsidR="00206B28" w:rsidRDefault="00206B28">
            <w:pPr>
              <w:spacing w:line="600" w:lineRule="exact"/>
              <w:jc w:val="center"/>
              <w:rPr>
                <w:rFonts w:asciiTheme="minorEastAsia" w:hAnsiTheme="minorEastAsia" w:cs="仿宋_GB2312"/>
                <w:color w:val="000000"/>
                <w:kern w:val="0"/>
                <w:sz w:val="24"/>
              </w:rPr>
            </w:pPr>
          </w:p>
        </w:tc>
        <w:tc>
          <w:tcPr>
            <w:tcW w:w="1268" w:type="dxa"/>
            <w:gridSpan w:val="2"/>
            <w:vAlign w:val="center"/>
          </w:tcPr>
          <w:p w14:paraId="48F54F8B"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性别</w:t>
            </w:r>
          </w:p>
        </w:tc>
        <w:tc>
          <w:tcPr>
            <w:tcW w:w="2059" w:type="dxa"/>
            <w:gridSpan w:val="2"/>
            <w:vAlign w:val="center"/>
          </w:tcPr>
          <w:p w14:paraId="05F96A68"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宋体" w:hint="eastAsia"/>
                <w:color w:val="000000"/>
                <w:kern w:val="0"/>
                <w:sz w:val="24"/>
              </w:rPr>
              <w:t>□男</w:t>
            </w:r>
            <w:r>
              <w:rPr>
                <w:rFonts w:asciiTheme="minorEastAsia" w:hAnsiTheme="minorEastAsia" w:cs="宋体"/>
                <w:color w:val="000000"/>
                <w:kern w:val="0"/>
                <w:sz w:val="24"/>
              </w:rPr>
              <w:t xml:space="preserve"> </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□女</w:t>
            </w:r>
          </w:p>
        </w:tc>
        <w:tc>
          <w:tcPr>
            <w:tcW w:w="927" w:type="dxa"/>
            <w:vAlign w:val="center"/>
          </w:tcPr>
          <w:p w14:paraId="4C73C244"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年龄</w:t>
            </w:r>
          </w:p>
        </w:tc>
        <w:tc>
          <w:tcPr>
            <w:tcW w:w="1045" w:type="dxa"/>
            <w:vAlign w:val="center"/>
          </w:tcPr>
          <w:p w14:paraId="0FF0842C" w14:textId="77777777" w:rsidR="00206B28" w:rsidRDefault="00206B28">
            <w:pPr>
              <w:spacing w:line="600" w:lineRule="exact"/>
              <w:jc w:val="center"/>
              <w:rPr>
                <w:rFonts w:asciiTheme="minorEastAsia" w:hAnsiTheme="minorEastAsia" w:cs="仿宋_GB2312"/>
                <w:color w:val="000000"/>
                <w:kern w:val="0"/>
                <w:sz w:val="24"/>
              </w:rPr>
            </w:pPr>
          </w:p>
        </w:tc>
      </w:tr>
      <w:tr w:rsidR="00206B28" w14:paraId="72C39131" w14:textId="77777777">
        <w:trPr>
          <w:gridAfter w:val="1"/>
          <w:wAfter w:w="13" w:type="dxa"/>
          <w:trHeight w:val="615"/>
        </w:trPr>
        <w:tc>
          <w:tcPr>
            <w:tcW w:w="1080" w:type="dxa"/>
            <w:vMerge/>
          </w:tcPr>
          <w:p w14:paraId="5EDC2B8E" w14:textId="77777777" w:rsidR="00206B28" w:rsidRDefault="00206B28">
            <w:pPr>
              <w:spacing w:line="600" w:lineRule="exact"/>
              <w:ind w:left="-6"/>
              <w:jc w:val="left"/>
              <w:rPr>
                <w:rFonts w:asciiTheme="minorEastAsia" w:hAnsiTheme="minorEastAsia" w:cs="仿宋_GB2312"/>
                <w:color w:val="000000"/>
                <w:kern w:val="0"/>
                <w:sz w:val="24"/>
              </w:rPr>
            </w:pPr>
          </w:p>
        </w:tc>
        <w:tc>
          <w:tcPr>
            <w:tcW w:w="1025" w:type="dxa"/>
            <w:vAlign w:val="center"/>
          </w:tcPr>
          <w:p w14:paraId="3F7FD94D"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证件</w:t>
            </w:r>
          </w:p>
        </w:tc>
        <w:tc>
          <w:tcPr>
            <w:tcW w:w="1705" w:type="dxa"/>
            <w:gridSpan w:val="3"/>
            <w:vAlign w:val="center"/>
          </w:tcPr>
          <w:p w14:paraId="26C03C56" w14:textId="77777777" w:rsidR="00206B28" w:rsidRDefault="00206B28">
            <w:pPr>
              <w:spacing w:line="600" w:lineRule="exact"/>
              <w:jc w:val="center"/>
              <w:rPr>
                <w:rFonts w:asciiTheme="minorEastAsia" w:hAnsiTheme="minorEastAsia" w:cs="仿宋_GB2312"/>
                <w:color w:val="000000"/>
                <w:kern w:val="0"/>
                <w:sz w:val="24"/>
              </w:rPr>
            </w:pPr>
          </w:p>
        </w:tc>
        <w:tc>
          <w:tcPr>
            <w:tcW w:w="1268" w:type="dxa"/>
            <w:gridSpan w:val="2"/>
            <w:vAlign w:val="center"/>
          </w:tcPr>
          <w:p w14:paraId="37D76F28"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证件号码</w:t>
            </w:r>
          </w:p>
        </w:tc>
        <w:tc>
          <w:tcPr>
            <w:tcW w:w="4031" w:type="dxa"/>
            <w:gridSpan w:val="4"/>
            <w:vAlign w:val="center"/>
          </w:tcPr>
          <w:p w14:paraId="5ED0290C" w14:textId="77777777" w:rsidR="00206B28" w:rsidRDefault="00206B28">
            <w:pPr>
              <w:spacing w:line="600" w:lineRule="exact"/>
              <w:jc w:val="center"/>
              <w:rPr>
                <w:rFonts w:asciiTheme="minorEastAsia" w:hAnsiTheme="minorEastAsia" w:cs="仿宋_GB2312"/>
                <w:color w:val="000000"/>
                <w:kern w:val="0"/>
                <w:sz w:val="24"/>
              </w:rPr>
            </w:pPr>
          </w:p>
        </w:tc>
      </w:tr>
      <w:tr w:rsidR="00206B28" w14:paraId="3B44AB31" w14:textId="77777777">
        <w:trPr>
          <w:gridAfter w:val="1"/>
          <w:wAfter w:w="13" w:type="dxa"/>
          <w:trHeight w:val="663"/>
        </w:trPr>
        <w:tc>
          <w:tcPr>
            <w:tcW w:w="1080" w:type="dxa"/>
            <w:vMerge/>
          </w:tcPr>
          <w:p w14:paraId="53A5EADA" w14:textId="77777777" w:rsidR="00206B28" w:rsidRDefault="00206B28">
            <w:pPr>
              <w:spacing w:line="600" w:lineRule="exact"/>
              <w:ind w:left="-6"/>
              <w:jc w:val="left"/>
              <w:rPr>
                <w:rFonts w:asciiTheme="minorEastAsia" w:hAnsiTheme="minorEastAsia" w:cs="仿宋_GB2312"/>
                <w:color w:val="000000"/>
                <w:kern w:val="0"/>
                <w:sz w:val="24"/>
              </w:rPr>
            </w:pPr>
          </w:p>
        </w:tc>
        <w:tc>
          <w:tcPr>
            <w:tcW w:w="1025" w:type="dxa"/>
            <w:vAlign w:val="center"/>
          </w:tcPr>
          <w:p w14:paraId="1F2F9652"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手机</w:t>
            </w:r>
          </w:p>
        </w:tc>
        <w:tc>
          <w:tcPr>
            <w:tcW w:w="1705" w:type="dxa"/>
            <w:gridSpan w:val="3"/>
            <w:vAlign w:val="center"/>
          </w:tcPr>
          <w:p w14:paraId="7FA69B8E" w14:textId="77777777" w:rsidR="00206B28" w:rsidRDefault="00206B28">
            <w:pPr>
              <w:spacing w:line="600" w:lineRule="exact"/>
              <w:jc w:val="center"/>
              <w:rPr>
                <w:rFonts w:asciiTheme="minorEastAsia" w:hAnsiTheme="minorEastAsia" w:cs="仿宋_GB2312"/>
                <w:color w:val="000000"/>
                <w:kern w:val="0"/>
                <w:sz w:val="24"/>
              </w:rPr>
            </w:pPr>
          </w:p>
        </w:tc>
        <w:tc>
          <w:tcPr>
            <w:tcW w:w="1268" w:type="dxa"/>
            <w:gridSpan w:val="2"/>
            <w:vAlign w:val="center"/>
          </w:tcPr>
          <w:p w14:paraId="35AA99A3"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邮箱</w:t>
            </w:r>
          </w:p>
        </w:tc>
        <w:tc>
          <w:tcPr>
            <w:tcW w:w="4031" w:type="dxa"/>
            <w:gridSpan w:val="4"/>
            <w:vAlign w:val="center"/>
          </w:tcPr>
          <w:p w14:paraId="6CD4D036" w14:textId="77777777" w:rsidR="00206B28" w:rsidRDefault="00206B28">
            <w:pPr>
              <w:spacing w:line="600" w:lineRule="exact"/>
              <w:jc w:val="center"/>
              <w:rPr>
                <w:rFonts w:asciiTheme="minorEastAsia" w:hAnsiTheme="minorEastAsia" w:cs="仿宋_GB2312"/>
                <w:color w:val="000000"/>
                <w:kern w:val="0"/>
                <w:sz w:val="24"/>
              </w:rPr>
            </w:pPr>
          </w:p>
        </w:tc>
      </w:tr>
      <w:tr w:rsidR="00206B28" w14:paraId="606CAABF" w14:textId="77777777">
        <w:trPr>
          <w:gridAfter w:val="1"/>
          <w:wAfter w:w="13" w:type="dxa"/>
          <w:trHeight w:val="661"/>
        </w:trPr>
        <w:tc>
          <w:tcPr>
            <w:tcW w:w="1080" w:type="dxa"/>
            <w:vMerge/>
          </w:tcPr>
          <w:p w14:paraId="54684F24" w14:textId="77777777" w:rsidR="00206B28" w:rsidRDefault="00206B28">
            <w:pPr>
              <w:spacing w:line="600" w:lineRule="exact"/>
              <w:ind w:left="-6"/>
              <w:jc w:val="left"/>
              <w:rPr>
                <w:rFonts w:asciiTheme="minorEastAsia" w:hAnsiTheme="minorEastAsia" w:cs="仿宋_GB2312"/>
                <w:color w:val="000000"/>
                <w:kern w:val="0"/>
                <w:sz w:val="24"/>
              </w:rPr>
            </w:pPr>
          </w:p>
        </w:tc>
        <w:tc>
          <w:tcPr>
            <w:tcW w:w="1832" w:type="dxa"/>
            <w:gridSpan w:val="3"/>
            <w:vAlign w:val="center"/>
          </w:tcPr>
          <w:p w14:paraId="40B0F7D6"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所在单位</w:t>
            </w:r>
          </w:p>
        </w:tc>
        <w:tc>
          <w:tcPr>
            <w:tcW w:w="6197" w:type="dxa"/>
            <w:gridSpan w:val="7"/>
            <w:vAlign w:val="center"/>
          </w:tcPr>
          <w:p w14:paraId="6020ABD3" w14:textId="77777777" w:rsidR="00206B28" w:rsidRDefault="00206B28">
            <w:pPr>
              <w:spacing w:line="600" w:lineRule="exact"/>
              <w:jc w:val="center"/>
              <w:rPr>
                <w:rFonts w:asciiTheme="minorEastAsia" w:hAnsiTheme="minorEastAsia" w:cs="仿宋_GB2312"/>
                <w:color w:val="000000"/>
                <w:kern w:val="0"/>
                <w:sz w:val="24"/>
              </w:rPr>
            </w:pPr>
          </w:p>
        </w:tc>
      </w:tr>
      <w:tr w:rsidR="00206B28" w14:paraId="4D20041E" w14:textId="77777777">
        <w:trPr>
          <w:gridAfter w:val="1"/>
          <w:wAfter w:w="13" w:type="dxa"/>
          <w:trHeight w:val="869"/>
        </w:trPr>
        <w:tc>
          <w:tcPr>
            <w:tcW w:w="1080" w:type="dxa"/>
            <w:vMerge/>
          </w:tcPr>
          <w:p w14:paraId="43DF4D35" w14:textId="77777777" w:rsidR="00206B28" w:rsidRDefault="00206B28">
            <w:pPr>
              <w:spacing w:line="600" w:lineRule="exact"/>
              <w:ind w:left="-6"/>
              <w:jc w:val="left"/>
              <w:rPr>
                <w:rFonts w:asciiTheme="minorEastAsia" w:hAnsiTheme="minorEastAsia" w:cs="仿宋_GB2312"/>
                <w:color w:val="000000"/>
                <w:kern w:val="0"/>
                <w:sz w:val="24"/>
              </w:rPr>
            </w:pPr>
          </w:p>
        </w:tc>
        <w:tc>
          <w:tcPr>
            <w:tcW w:w="1707" w:type="dxa"/>
            <w:gridSpan w:val="2"/>
            <w:vAlign w:val="center"/>
          </w:tcPr>
          <w:p w14:paraId="68A1D2B4" w14:textId="77777777" w:rsidR="00206B28" w:rsidRDefault="00FF0136">
            <w:pPr>
              <w:spacing w:line="440" w:lineRule="exact"/>
              <w:rPr>
                <w:rFonts w:asciiTheme="minorEastAsia" w:hAnsiTheme="minorEastAsia" w:cs="仿宋_GB2312"/>
                <w:color w:val="000000"/>
                <w:kern w:val="0"/>
                <w:sz w:val="24"/>
              </w:rPr>
            </w:pPr>
            <w:r>
              <w:rPr>
                <w:rFonts w:asciiTheme="minorEastAsia" w:hAnsiTheme="minorEastAsia" w:cs="仿宋_GB2312" w:hint="eastAsia"/>
                <w:color w:val="000000"/>
                <w:kern w:val="0"/>
                <w:sz w:val="24"/>
              </w:rPr>
              <w:t>专业</w:t>
            </w:r>
          </w:p>
          <w:p w14:paraId="231D252D" w14:textId="77777777" w:rsidR="00206B28" w:rsidRDefault="00FF0136">
            <w:pPr>
              <w:spacing w:line="440" w:lineRule="exact"/>
              <w:rPr>
                <w:rFonts w:asciiTheme="minorEastAsia" w:hAnsiTheme="minorEastAsia" w:cs="仿宋_GB2312"/>
                <w:color w:val="000000"/>
                <w:kern w:val="0"/>
                <w:sz w:val="24"/>
              </w:rPr>
            </w:pPr>
            <w:r>
              <w:rPr>
                <w:rFonts w:asciiTheme="minorEastAsia" w:hAnsiTheme="minorEastAsia" w:cs="仿宋_GB2312" w:hint="eastAsia"/>
                <w:color w:val="000000"/>
                <w:kern w:val="0"/>
                <w:sz w:val="24"/>
              </w:rPr>
              <w:t>技术职称</w:t>
            </w:r>
          </w:p>
        </w:tc>
        <w:tc>
          <w:tcPr>
            <w:tcW w:w="2127" w:type="dxa"/>
            <w:gridSpan w:val="3"/>
            <w:vAlign w:val="center"/>
          </w:tcPr>
          <w:p w14:paraId="3027E466" w14:textId="77777777" w:rsidR="00206B28" w:rsidRDefault="00FF0136">
            <w:pPr>
              <w:widowControl/>
              <w:spacing w:line="440" w:lineRule="exact"/>
              <w:ind w:firstLineChars="100" w:firstLine="240"/>
              <w:jc w:val="left"/>
              <w:rPr>
                <w:rFonts w:asciiTheme="minorEastAsia" w:hAnsiTheme="minorEastAsia" w:cs="宋体"/>
                <w:color w:val="000000"/>
                <w:kern w:val="0"/>
                <w:sz w:val="24"/>
              </w:rPr>
            </w:pP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正高</w:t>
            </w:r>
            <w:r>
              <w:rPr>
                <w:rFonts w:asciiTheme="minorEastAsia" w:hAnsiTheme="minorEastAsia" w:cs="宋体" w:hint="eastAsia"/>
                <w:color w:val="000000"/>
                <w:kern w:val="0"/>
                <w:sz w:val="24"/>
              </w:rPr>
              <w:t xml:space="preserve">  </w:t>
            </w:r>
          </w:p>
          <w:p w14:paraId="0571E79D" w14:textId="77777777" w:rsidR="00206B28" w:rsidRDefault="00FF0136">
            <w:pPr>
              <w:widowControl/>
              <w:spacing w:line="440" w:lineRule="exact"/>
              <w:ind w:firstLineChars="100" w:firstLine="240"/>
              <w:jc w:val="left"/>
              <w:rPr>
                <w:rFonts w:asciiTheme="minorEastAsia" w:hAnsiTheme="minorEastAsia" w:cs="宋体"/>
                <w:color w:val="000000"/>
                <w:kern w:val="0"/>
                <w:sz w:val="24"/>
              </w:rPr>
            </w:pPr>
            <w:r>
              <w:rPr>
                <w:rFonts w:asciiTheme="minorEastAsia" w:hAnsiTheme="minorEastAsia" w:cs="宋体" w:hint="eastAsia"/>
                <w:color w:val="000000"/>
                <w:kern w:val="0"/>
                <w:sz w:val="24"/>
              </w:rPr>
              <w:t>□副高</w:t>
            </w:r>
          </w:p>
          <w:p w14:paraId="7DCF1B3E" w14:textId="77777777" w:rsidR="00206B28" w:rsidRDefault="00FF0136">
            <w:pPr>
              <w:widowControl/>
              <w:spacing w:line="440" w:lineRule="exact"/>
              <w:ind w:firstLineChars="100" w:firstLine="240"/>
              <w:jc w:val="left"/>
              <w:rPr>
                <w:rFonts w:asciiTheme="minorEastAsia" w:hAnsiTheme="minorEastAsia" w:cs="仿宋_GB2312"/>
                <w:color w:val="000000"/>
                <w:kern w:val="0"/>
                <w:sz w:val="24"/>
              </w:rPr>
            </w:pPr>
            <w:r>
              <w:rPr>
                <w:rFonts w:asciiTheme="minorEastAsia" w:hAnsiTheme="minorEastAsia" w:cs="宋体" w:hint="eastAsia"/>
                <w:color w:val="000000"/>
                <w:kern w:val="0"/>
                <w:sz w:val="24"/>
              </w:rPr>
              <w:t>□中级</w:t>
            </w:r>
          </w:p>
        </w:tc>
        <w:tc>
          <w:tcPr>
            <w:tcW w:w="1340" w:type="dxa"/>
            <w:gridSpan w:val="2"/>
            <w:vAlign w:val="center"/>
          </w:tcPr>
          <w:p w14:paraId="0D5515FC" w14:textId="77777777" w:rsidR="00206B28" w:rsidRDefault="00FF0136">
            <w:pPr>
              <w:spacing w:line="44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现任职务</w:t>
            </w:r>
          </w:p>
        </w:tc>
        <w:tc>
          <w:tcPr>
            <w:tcW w:w="2855" w:type="dxa"/>
            <w:gridSpan w:val="3"/>
            <w:vAlign w:val="center"/>
          </w:tcPr>
          <w:p w14:paraId="14390CC9" w14:textId="77777777" w:rsidR="00206B28" w:rsidRDefault="00FF0136">
            <w:pPr>
              <w:widowControl/>
              <w:spacing w:line="440" w:lineRule="exact"/>
              <w:ind w:firstLineChars="200" w:firstLine="480"/>
              <w:jc w:val="left"/>
              <w:rPr>
                <w:rFonts w:asciiTheme="minorEastAsia" w:hAnsiTheme="minorEastAsia" w:cs="宋体"/>
                <w:color w:val="000000"/>
                <w:kern w:val="0"/>
                <w:sz w:val="24"/>
              </w:rPr>
            </w:pPr>
            <w:r>
              <w:rPr>
                <w:rFonts w:asciiTheme="minorEastAsia" w:hAnsiTheme="minorEastAsia" w:cs="宋体" w:hint="eastAsia"/>
                <w:color w:val="000000"/>
                <w:kern w:val="0"/>
                <w:sz w:val="24"/>
              </w:rPr>
              <w:t>□科主任</w:t>
            </w:r>
          </w:p>
          <w:p w14:paraId="6BAC4340" w14:textId="77777777" w:rsidR="00206B28" w:rsidRDefault="00FF0136">
            <w:pPr>
              <w:widowControl/>
              <w:spacing w:line="440" w:lineRule="exact"/>
              <w:ind w:firstLineChars="200" w:firstLine="480"/>
              <w:jc w:val="left"/>
              <w:rPr>
                <w:rFonts w:asciiTheme="minorEastAsia" w:hAnsiTheme="minorEastAsia" w:cs="宋体"/>
                <w:color w:val="000000"/>
                <w:kern w:val="0"/>
                <w:sz w:val="24"/>
              </w:rPr>
            </w:pPr>
            <w:r>
              <w:rPr>
                <w:rFonts w:asciiTheme="minorEastAsia" w:hAnsiTheme="minorEastAsia" w:cs="宋体" w:hint="eastAsia"/>
                <w:color w:val="000000"/>
                <w:kern w:val="0"/>
                <w:sz w:val="24"/>
              </w:rPr>
              <w:t>□教学主任</w:t>
            </w:r>
          </w:p>
          <w:p w14:paraId="4A9CCBFC" w14:textId="77777777" w:rsidR="00206B28" w:rsidRDefault="00FF0136">
            <w:pPr>
              <w:widowControl/>
              <w:spacing w:line="440" w:lineRule="exact"/>
              <w:ind w:firstLineChars="200" w:firstLine="480"/>
              <w:jc w:val="left"/>
              <w:rPr>
                <w:rFonts w:asciiTheme="minorEastAsia" w:hAnsiTheme="minorEastAsia" w:cs="宋体"/>
                <w:color w:val="000000"/>
                <w:kern w:val="0"/>
                <w:sz w:val="24"/>
              </w:rPr>
            </w:pPr>
            <w:r>
              <w:rPr>
                <w:rFonts w:asciiTheme="minorEastAsia" w:hAnsiTheme="minorEastAsia" w:cs="宋体" w:hint="eastAsia"/>
                <w:color w:val="000000"/>
                <w:kern w:val="0"/>
                <w:sz w:val="24"/>
              </w:rPr>
              <w:t>□病区负责人</w:t>
            </w:r>
          </w:p>
          <w:p w14:paraId="7C4A6560" w14:textId="77777777" w:rsidR="00206B28" w:rsidRDefault="00FF0136">
            <w:pPr>
              <w:widowControl/>
              <w:spacing w:line="440" w:lineRule="exact"/>
              <w:ind w:firstLineChars="200" w:firstLine="480"/>
              <w:jc w:val="left"/>
              <w:rPr>
                <w:rFonts w:asciiTheme="minorEastAsia" w:hAnsiTheme="minorEastAsia" w:cs="仿宋_GB2312"/>
                <w:color w:val="000000"/>
                <w:kern w:val="0"/>
                <w:sz w:val="24"/>
                <w:u w:val="single"/>
              </w:rPr>
            </w:pPr>
            <w:r>
              <w:rPr>
                <w:rFonts w:asciiTheme="minorEastAsia" w:hAnsiTheme="minorEastAsia" w:cs="宋体" w:hint="eastAsia"/>
                <w:color w:val="000000"/>
                <w:kern w:val="0"/>
                <w:sz w:val="24"/>
              </w:rPr>
              <w:t>□其他</w:t>
            </w:r>
            <w:r>
              <w:rPr>
                <w:rFonts w:asciiTheme="minorEastAsia" w:hAnsiTheme="minorEastAsia" w:cs="宋体" w:hint="eastAsia"/>
                <w:color w:val="000000"/>
                <w:kern w:val="0"/>
                <w:sz w:val="24"/>
                <w:u w:val="single"/>
              </w:rPr>
              <w:t xml:space="preserve">           </w:t>
            </w:r>
          </w:p>
        </w:tc>
      </w:tr>
      <w:tr w:rsidR="00206B28" w14:paraId="6EDE2DD5" w14:textId="77777777">
        <w:trPr>
          <w:gridAfter w:val="1"/>
          <w:wAfter w:w="13" w:type="dxa"/>
          <w:trHeight w:val="1074"/>
        </w:trPr>
        <w:tc>
          <w:tcPr>
            <w:tcW w:w="1080" w:type="dxa"/>
            <w:vMerge/>
          </w:tcPr>
          <w:p w14:paraId="604AD0A2" w14:textId="77777777" w:rsidR="00206B28" w:rsidRDefault="00206B28">
            <w:pPr>
              <w:spacing w:line="600" w:lineRule="exact"/>
              <w:ind w:left="-6"/>
              <w:jc w:val="left"/>
              <w:rPr>
                <w:rFonts w:asciiTheme="minorEastAsia" w:hAnsiTheme="minorEastAsia" w:cs="仿宋_GB2312"/>
                <w:color w:val="000000"/>
                <w:kern w:val="0"/>
                <w:sz w:val="24"/>
              </w:rPr>
            </w:pPr>
          </w:p>
        </w:tc>
        <w:tc>
          <w:tcPr>
            <w:tcW w:w="1707" w:type="dxa"/>
            <w:gridSpan w:val="2"/>
            <w:vAlign w:val="center"/>
          </w:tcPr>
          <w:p w14:paraId="3132B99C" w14:textId="77777777" w:rsidR="00206B28" w:rsidRDefault="00FF0136">
            <w:pPr>
              <w:spacing w:line="44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近三年</w:t>
            </w:r>
            <w:proofErr w:type="gramStart"/>
            <w:r>
              <w:rPr>
                <w:rFonts w:asciiTheme="minorEastAsia" w:hAnsiTheme="minorEastAsia" w:cs="仿宋_GB2312" w:hint="eastAsia"/>
                <w:color w:val="000000"/>
                <w:kern w:val="0"/>
                <w:sz w:val="24"/>
              </w:rPr>
              <w:t>继教项目</w:t>
            </w:r>
            <w:proofErr w:type="gramEnd"/>
            <w:r>
              <w:rPr>
                <w:rFonts w:asciiTheme="minorEastAsia" w:hAnsiTheme="minorEastAsia" w:cs="仿宋_GB2312" w:hint="eastAsia"/>
                <w:color w:val="000000"/>
                <w:kern w:val="0"/>
                <w:sz w:val="24"/>
              </w:rPr>
              <w:t>立项情况</w:t>
            </w:r>
          </w:p>
        </w:tc>
        <w:tc>
          <w:tcPr>
            <w:tcW w:w="6322" w:type="dxa"/>
            <w:gridSpan w:val="8"/>
          </w:tcPr>
          <w:p w14:paraId="02075896" w14:textId="77777777" w:rsidR="00206B28" w:rsidRDefault="00FF0136">
            <w:pPr>
              <w:widowControl/>
              <w:spacing w:line="440" w:lineRule="exact"/>
              <w:jc w:val="left"/>
              <w:rPr>
                <w:rFonts w:asciiTheme="minorEastAsia" w:hAnsiTheme="minorEastAsia" w:cs="宋体"/>
                <w:color w:val="000000"/>
                <w:kern w:val="0"/>
                <w:sz w:val="24"/>
              </w:rPr>
            </w:pPr>
            <w:r>
              <w:rPr>
                <w:rFonts w:asciiTheme="minorEastAsia" w:hAnsiTheme="minorEastAsia" w:cs="宋体" w:hint="eastAsia"/>
                <w:color w:val="000000"/>
                <w:kern w:val="0"/>
                <w:sz w:val="20"/>
                <w:szCs w:val="20"/>
              </w:rPr>
              <w:t>（</w:t>
            </w:r>
            <w:r>
              <w:rPr>
                <w:rFonts w:asciiTheme="minorEastAsia" w:hAnsiTheme="minorEastAsia" w:cs="宋体" w:hint="eastAsia"/>
                <w:color w:val="000000"/>
                <w:kern w:val="0"/>
                <w:sz w:val="20"/>
                <w:szCs w:val="20"/>
              </w:rPr>
              <w:t>年度，项目名称，级别</w:t>
            </w:r>
            <w:r>
              <w:rPr>
                <w:rFonts w:asciiTheme="minorEastAsia" w:hAnsiTheme="minorEastAsia" w:cs="宋体" w:hint="eastAsia"/>
                <w:color w:val="000000"/>
                <w:kern w:val="0"/>
                <w:sz w:val="20"/>
                <w:szCs w:val="20"/>
              </w:rPr>
              <w:t>）</w:t>
            </w:r>
          </w:p>
        </w:tc>
      </w:tr>
      <w:tr w:rsidR="00206B28" w14:paraId="11ECDB07" w14:textId="77777777">
        <w:trPr>
          <w:gridAfter w:val="1"/>
          <w:wAfter w:w="13" w:type="dxa"/>
          <w:trHeight w:val="1283"/>
        </w:trPr>
        <w:tc>
          <w:tcPr>
            <w:tcW w:w="1080" w:type="dxa"/>
            <w:vMerge/>
          </w:tcPr>
          <w:p w14:paraId="5C913F30" w14:textId="77777777" w:rsidR="00206B28" w:rsidRDefault="00206B28">
            <w:pPr>
              <w:spacing w:line="600" w:lineRule="exact"/>
              <w:ind w:left="-6"/>
              <w:jc w:val="left"/>
              <w:rPr>
                <w:rFonts w:asciiTheme="minorEastAsia" w:hAnsiTheme="minorEastAsia" w:cs="仿宋_GB2312"/>
                <w:color w:val="000000"/>
                <w:kern w:val="0"/>
                <w:sz w:val="24"/>
              </w:rPr>
            </w:pPr>
          </w:p>
        </w:tc>
        <w:tc>
          <w:tcPr>
            <w:tcW w:w="1707" w:type="dxa"/>
            <w:gridSpan w:val="2"/>
            <w:vAlign w:val="center"/>
          </w:tcPr>
          <w:p w14:paraId="4B31FA1D" w14:textId="77777777" w:rsidR="00206B28" w:rsidRDefault="00FF0136">
            <w:pPr>
              <w:spacing w:line="4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从事继续医学教育教学工作</w:t>
            </w:r>
            <w:r>
              <w:rPr>
                <w:rFonts w:asciiTheme="minorEastAsia" w:hAnsiTheme="minorEastAsia" w:cs="仿宋_GB2312" w:hint="eastAsia"/>
                <w:color w:val="000000"/>
                <w:kern w:val="0"/>
                <w:sz w:val="24"/>
              </w:rPr>
              <w:t>年限</w:t>
            </w:r>
          </w:p>
        </w:tc>
        <w:tc>
          <w:tcPr>
            <w:tcW w:w="6322" w:type="dxa"/>
            <w:gridSpan w:val="8"/>
            <w:vAlign w:val="center"/>
          </w:tcPr>
          <w:p w14:paraId="57551708" w14:textId="77777777" w:rsidR="00206B28" w:rsidRDefault="00FF0136">
            <w:pPr>
              <w:widowControl/>
              <w:spacing w:line="400" w:lineRule="exact"/>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w:t>
            </w:r>
            <w:r>
              <w:rPr>
                <w:rFonts w:asciiTheme="minorEastAsia" w:hAnsiTheme="minorEastAsia" w:cs="宋体"/>
                <w:color w:val="000000"/>
                <w:kern w:val="0"/>
                <w:sz w:val="24"/>
              </w:rPr>
              <w:t>3</w:t>
            </w:r>
            <w:r>
              <w:rPr>
                <w:rFonts w:asciiTheme="minorEastAsia" w:hAnsiTheme="minorEastAsia" w:cs="宋体"/>
                <w:color w:val="000000"/>
                <w:kern w:val="0"/>
                <w:sz w:val="24"/>
              </w:rPr>
              <w:t>年</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4</w:t>
            </w:r>
            <w:r>
              <w:rPr>
                <w:rFonts w:asciiTheme="minorEastAsia" w:hAnsiTheme="minorEastAsia" w:cs="宋体" w:hint="eastAsia"/>
                <w:color w:val="000000"/>
                <w:kern w:val="0"/>
                <w:sz w:val="24"/>
              </w:rPr>
              <w:t>年</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sym w:font="Wingdings 2" w:char="00A3"/>
            </w:r>
            <w:r>
              <w:rPr>
                <w:rFonts w:asciiTheme="minorEastAsia" w:hAnsiTheme="minorEastAsia" w:cs="宋体" w:hint="eastAsia"/>
                <w:color w:val="000000"/>
                <w:kern w:val="0"/>
                <w:sz w:val="24"/>
              </w:rPr>
              <w:t>5</w:t>
            </w:r>
            <w:r>
              <w:rPr>
                <w:rFonts w:asciiTheme="minorEastAsia" w:hAnsiTheme="minorEastAsia" w:cs="宋体"/>
                <w:color w:val="000000"/>
                <w:kern w:val="0"/>
                <w:sz w:val="24"/>
              </w:rPr>
              <w:t>年</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7</w:t>
            </w:r>
            <w:r>
              <w:rPr>
                <w:rFonts w:asciiTheme="minorEastAsia" w:hAnsiTheme="minorEastAsia" w:cs="宋体" w:hint="eastAsia"/>
                <w:color w:val="000000"/>
                <w:kern w:val="0"/>
                <w:sz w:val="24"/>
              </w:rPr>
              <w:t>年</w:t>
            </w:r>
            <w:r>
              <w:rPr>
                <w:rFonts w:asciiTheme="minorEastAsia" w:hAnsiTheme="minorEastAsia" w:cs="宋体" w:hint="eastAsia"/>
                <w:color w:val="000000"/>
                <w:kern w:val="0"/>
                <w:sz w:val="24"/>
              </w:rPr>
              <w:t xml:space="preserve"> </w:t>
            </w:r>
          </w:p>
          <w:p w14:paraId="76616857" w14:textId="77777777" w:rsidR="00206B28" w:rsidRDefault="00FF0136">
            <w:pPr>
              <w:widowControl/>
              <w:spacing w:line="400" w:lineRule="exact"/>
              <w:ind w:firstLineChars="200" w:firstLine="480"/>
              <w:rPr>
                <w:rFonts w:asciiTheme="minorEastAsia" w:hAnsiTheme="minorEastAsia" w:cs="仿宋_GB2312"/>
                <w:color w:val="000000"/>
                <w:kern w:val="0"/>
                <w:sz w:val="24"/>
              </w:rPr>
            </w:pPr>
            <w:r>
              <w:rPr>
                <w:rFonts w:asciiTheme="minorEastAsia" w:hAnsiTheme="minorEastAsia" w:cs="宋体" w:hint="eastAsia"/>
                <w:color w:val="000000"/>
                <w:kern w:val="0"/>
                <w:sz w:val="24"/>
              </w:rPr>
              <w:sym w:font="Wingdings 2" w:char="00A3"/>
            </w:r>
            <w:r>
              <w:rPr>
                <w:rFonts w:asciiTheme="minorEastAsia" w:hAnsiTheme="minorEastAsia" w:cs="宋体" w:hint="eastAsia"/>
                <w:color w:val="000000"/>
                <w:kern w:val="0"/>
                <w:sz w:val="24"/>
              </w:rPr>
              <w:t>8</w:t>
            </w:r>
            <w:r>
              <w:rPr>
                <w:rFonts w:asciiTheme="minorEastAsia" w:hAnsiTheme="minorEastAsia" w:cs="宋体"/>
                <w:color w:val="000000"/>
                <w:kern w:val="0"/>
                <w:sz w:val="24"/>
              </w:rPr>
              <w:t>年</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10</w:t>
            </w:r>
            <w:r>
              <w:rPr>
                <w:rFonts w:asciiTheme="minorEastAsia" w:hAnsiTheme="minorEastAsia" w:cs="宋体" w:hint="eastAsia"/>
                <w:color w:val="000000"/>
                <w:kern w:val="0"/>
                <w:sz w:val="24"/>
              </w:rPr>
              <w:t>年</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10</w:t>
            </w:r>
            <w:r>
              <w:rPr>
                <w:rFonts w:asciiTheme="minorEastAsia" w:hAnsiTheme="minorEastAsia" w:cs="宋体"/>
                <w:color w:val="000000"/>
                <w:kern w:val="0"/>
                <w:sz w:val="24"/>
              </w:rPr>
              <w:t>年</w:t>
            </w:r>
            <w:r>
              <w:rPr>
                <w:rFonts w:asciiTheme="minorEastAsia" w:hAnsiTheme="minorEastAsia" w:cs="宋体" w:hint="eastAsia"/>
                <w:color w:val="000000"/>
                <w:kern w:val="0"/>
                <w:sz w:val="24"/>
              </w:rPr>
              <w:t>及</w:t>
            </w:r>
            <w:r>
              <w:rPr>
                <w:rFonts w:asciiTheme="minorEastAsia" w:hAnsiTheme="minorEastAsia" w:cs="宋体"/>
                <w:color w:val="000000"/>
                <w:kern w:val="0"/>
                <w:sz w:val="24"/>
              </w:rPr>
              <w:t>以上</w:t>
            </w:r>
          </w:p>
        </w:tc>
      </w:tr>
      <w:tr w:rsidR="00206B28" w14:paraId="7C4DDA3C" w14:textId="77777777">
        <w:trPr>
          <w:cantSplit/>
          <w:trHeight w:val="2741"/>
        </w:trPr>
        <w:tc>
          <w:tcPr>
            <w:tcW w:w="1080" w:type="dxa"/>
            <w:textDirection w:val="tbRlV"/>
            <w:vAlign w:val="center"/>
          </w:tcPr>
          <w:p w14:paraId="469B541D" w14:textId="77777777" w:rsidR="00206B28" w:rsidRDefault="00FF0136">
            <w:pPr>
              <w:spacing w:line="600" w:lineRule="exact"/>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主</w:t>
            </w:r>
            <w:r>
              <w:rPr>
                <w:rFonts w:asciiTheme="minorEastAsia" w:hAnsiTheme="minorEastAsia" w:cs="仿宋_GB2312" w:hint="eastAsia"/>
                <w:color w:val="000000"/>
                <w:kern w:val="0"/>
                <w:sz w:val="28"/>
                <w:szCs w:val="28"/>
              </w:rPr>
              <w:t xml:space="preserve"> </w:t>
            </w:r>
            <w:r>
              <w:rPr>
                <w:rFonts w:asciiTheme="minorEastAsia" w:hAnsiTheme="minorEastAsia" w:cs="仿宋_GB2312" w:hint="eastAsia"/>
                <w:color w:val="000000"/>
                <w:kern w:val="0"/>
                <w:sz w:val="28"/>
                <w:szCs w:val="28"/>
              </w:rPr>
              <w:t>要</w:t>
            </w:r>
            <w:r>
              <w:rPr>
                <w:rFonts w:asciiTheme="minorEastAsia" w:hAnsiTheme="minorEastAsia" w:cs="仿宋_GB2312" w:hint="eastAsia"/>
                <w:color w:val="000000"/>
                <w:kern w:val="0"/>
                <w:sz w:val="28"/>
                <w:szCs w:val="28"/>
              </w:rPr>
              <w:t xml:space="preserve"> </w:t>
            </w:r>
            <w:r>
              <w:rPr>
                <w:rFonts w:asciiTheme="minorEastAsia" w:hAnsiTheme="minorEastAsia" w:cs="仿宋_GB2312" w:hint="eastAsia"/>
                <w:color w:val="000000"/>
                <w:kern w:val="0"/>
                <w:sz w:val="28"/>
                <w:szCs w:val="28"/>
              </w:rPr>
              <w:t>事</w:t>
            </w:r>
            <w:r>
              <w:rPr>
                <w:rFonts w:asciiTheme="minorEastAsia" w:hAnsiTheme="minorEastAsia" w:cs="仿宋_GB2312" w:hint="eastAsia"/>
                <w:color w:val="000000"/>
                <w:kern w:val="0"/>
                <w:sz w:val="28"/>
                <w:szCs w:val="28"/>
              </w:rPr>
              <w:t xml:space="preserve"> </w:t>
            </w:r>
            <w:r>
              <w:rPr>
                <w:rFonts w:asciiTheme="minorEastAsia" w:hAnsiTheme="minorEastAsia" w:cs="仿宋_GB2312" w:hint="eastAsia"/>
                <w:color w:val="000000"/>
                <w:kern w:val="0"/>
                <w:sz w:val="28"/>
                <w:szCs w:val="28"/>
              </w:rPr>
              <w:t>迹</w:t>
            </w:r>
          </w:p>
        </w:tc>
        <w:tc>
          <w:tcPr>
            <w:tcW w:w="8042" w:type="dxa"/>
            <w:gridSpan w:val="11"/>
          </w:tcPr>
          <w:p w14:paraId="4FF6BBB2" w14:textId="77777777" w:rsidR="00206B28" w:rsidRDefault="00FF0136">
            <w:pPr>
              <w:widowControl/>
              <w:spacing w:line="600" w:lineRule="exact"/>
              <w:rPr>
                <w:rFonts w:asciiTheme="minorEastAsia" w:hAnsiTheme="minorEastAsia" w:cs="仿宋_GB2312"/>
                <w:b/>
                <w:bCs/>
                <w:color w:val="000000"/>
                <w:kern w:val="0"/>
                <w:szCs w:val="21"/>
              </w:rPr>
            </w:pPr>
            <w:r>
              <w:rPr>
                <w:rFonts w:asciiTheme="minorEastAsia" w:hAnsiTheme="minorEastAsia" w:cs="仿宋_GB2312" w:hint="eastAsia"/>
                <w:b/>
                <w:bCs/>
                <w:color w:val="000000"/>
                <w:kern w:val="0"/>
                <w:szCs w:val="21"/>
              </w:rPr>
              <w:t>(</w:t>
            </w:r>
            <w:r>
              <w:rPr>
                <w:rFonts w:asciiTheme="minorEastAsia" w:hAnsiTheme="minorEastAsia" w:cs="仿宋_GB2312" w:hint="eastAsia"/>
                <w:b/>
                <w:bCs/>
                <w:color w:val="000000"/>
                <w:kern w:val="0"/>
                <w:szCs w:val="21"/>
              </w:rPr>
              <w:t>应包含评选标准所要求的</w:t>
            </w:r>
            <w:r>
              <w:rPr>
                <w:rFonts w:asciiTheme="minorEastAsia" w:hAnsiTheme="minorEastAsia" w:cs="仿宋_GB2312" w:hint="eastAsia"/>
                <w:b/>
                <w:bCs/>
                <w:color w:val="000000"/>
                <w:kern w:val="0"/>
                <w:szCs w:val="21"/>
              </w:rPr>
              <w:t>继续医学教育</w:t>
            </w:r>
            <w:r>
              <w:rPr>
                <w:rFonts w:asciiTheme="minorEastAsia" w:hAnsiTheme="minorEastAsia" w:cs="仿宋_GB2312" w:hint="eastAsia"/>
                <w:b/>
                <w:bCs/>
                <w:color w:val="000000"/>
                <w:kern w:val="0"/>
                <w:szCs w:val="21"/>
              </w:rPr>
              <w:t>主要成绩，</w:t>
            </w:r>
            <w:r>
              <w:rPr>
                <w:rFonts w:asciiTheme="minorEastAsia" w:hAnsiTheme="minorEastAsia" w:cs="仿宋_GB2312" w:hint="eastAsia"/>
                <w:b/>
                <w:bCs/>
                <w:color w:val="000000"/>
                <w:kern w:val="0"/>
                <w:szCs w:val="21"/>
              </w:rPr>
              <w:t>教学</w:t>
            </w:r>
            <w:r>
              <w:rPr>
                <w:rFonts w:asciiTheme="minorEastAsia" w:hAnsiTheme="minorEastAsia" w:cs="仿宋_GB2312" w:hint="eastAsia"/>
                <w:b/>
                <w:bCs/>
                <w:color w:val="000000"/>
                <w:kern w:val="0"/>
                <w:szCs w:val="21"/>
              </w:rPr>
              <w:t>成果及所获奖项等，可另附页</w:t>
            </w:r>
            <w:r>
              <w:rPr>
                <w:rFonts w:asciiTheme="minorEastAsia" w:hAnsiTheme="minorEastAsia" w:cs="仿宋_GB2312" w:hint="eastAsia"/>
                <w:b/>
                <w:bCs/>
                <w:color w:val="000000"/>
                <w:kern w:val="0"/>
                <w:szCs w:val="21"/>
              </w:rPr>
              <w:t>)</w:t>
            </w:r>
          </w:p>
          <w:p w14:paraId="478B695D" w14:textId="77777777" w:rsidR="00206B28" w:rsidRDefault="00206B28">
            <w:pPr>
              <w:widowControl/>
              <w:spacing w:line="600" w:lineRule="exact"/>
              <w:rPr>
                <w:rFonts w:asciiTheme="minorEastAsia" w:hAnsiTheme="minorEastAsia" w:cs="仿宋_GB2312"/>
                <w:color w:val="000000"/>
                <w:kern w:val="0"/>
                <w:szCs w:val="21"/>
              </w:rPr>
            </w:pPr>
          </w:p>
          <w:p w14:paraId="4A55FC7C" w14:textId="77777777" w:rsidR="00206B28" w:rsidRDefault="00206B28">
            <w:pPr>
              <w:widowControl/>
              <w:spacing w:line="600" w:lineRule="exact"/>
              <w:rPr>
                <w:rFonts w:asciiTheme="minorEastAsia" w:hAnsiTheme="minorEastAsia" w:cs="仿宋_GB2312"/>
                <w:color w:val="000000"/>
                <w:kern w:val="0"/>
                <w:szCs w:val="21"/>
              </w:rPr>
            </w:pPr>
          </w:p>
          <w:p w14:paraId="5FC409DF" w14:textId="77777777" w:rsidR="00206B28" w:rsidRDefault="00206B28">
            <w:pPr>
              <w:widowControl/>
              <w:spacing w:line="600" w:lineRule="exact"/>
              <w:rPr>
                <w:rFonts w:asciiTheme="minorEastAsia" w:hAnsiTheme="minorEastAsia" w:cs="仿宋_GB2312"/>
                <w:color w:val="000000"/>
                <w:kern w:val="0"/>
                <w:szCs w:val="21"/>
              </w:rPr>
            </w:pPr>
          </w:p>
          <w:p w14:paraId="7EBB8E45" w14:textId="77777777" w:rsidR="00206B28" w:rsidRDefault="00206B28">
            <w:pPr>
              <w:widowControl/>
              <w:spacing w:line="600" w:lineRule="exact"/>
              <w:rPr>
                <w:rFonts w:asciiTheme="minorEastAsia" w:hAnsiTheme="minorEastAsia" w:cs="仿宋_GB2312"/>
                <w:color w:val="000000"/>
                <w:kern w:val="0"/>
                <w:szCs w:val="21"/>
              </w:rPr>
            </w:pPr>
          </w:p>
        </w:tc>
      </w:tr>
      <w:tr w:rsidR="00206B28" w14:paraId="1180B708" w14:textId="77777777">
        <w:trPr>
          <w:trHeight w:val="90"/>
        </w:trPr>
        <w:tc>
          <w:tcPr>
            <w:tcW w:w="1080" w:type="dxa"/>
            <w:vAlign w:val="center"/>
          </w:tcPr>
          <w:p w14:paraId="51BA22A9" w14:textId="77777777" w:rsidR="00206B28" w:rsidRDefault="00FF0136">
            <w:pPr>
              <w:spacing w:line="440" w:lineRule="exact"/>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单位</w:t>
            </w:r>
          </w:p>
          <w:p w14:paraId="6CD098C4" w14:textId="77777777" w:rsidR="00206B28" w:rsidRDefault="00FF0136">
            <w:pPr>
              <w:spacing w:line="440" w:lineRule="exact"/>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意见</w:t>
            </w:r>
          </w:p>
        </w:tc>
        <w:tc>
          <w:tcPr>
            <w:tcW w:w="8042" w:type="dxa"/>
            <w:gridSpan w:val="11"/>
          </w:tcPr>
          <w:p w14:paraId="19817C36" w14:textId="77777777" w:rsidR="00206B28" w:rsidRDefault="00206B28">
            <w:pPr>
              <w:widowControl/>
              <w:spacing w:line="600" w:lineRule="exact"/>
              <w:jc w:val="left"/>
              <w:rPr>
                <w:rFonts w:asciiTheme="minorEastAsia" w:hAnsiTheme="minorEastAsia" w:cs="仿宋_GB2312"/>
                <w:color w:val="000000"/>
                <w:kern w:val="0"/>
                <w:szCs w:val="21"/>
              </w:rPr>
            </w:pPr>
          </w:p>
          <w:p w14:paraId="1786D167" w14:textId="77777777" w:rsidR="00206B28" w:rsidRDefault="00FF0136">
            <w:pPr>
              <w:ind w:right="-110" w:firstLineChars="200" w:firstLine="560"/>
              <w:jc w:val="center"/>
              <w:rPr>
                <w:rFonts w:ascii="宋体" w:eastAsia="宋体" w:hAnsi="宋体" w:cs="宋体"/>
                <w:sz w:val="28"/>
                <w:szCs w:val="28"/>
              </w:rPr>
            </w:pPr>
            <w:r>
              <w:rPr>
                <w:rFonts w:ascii="宋体" w:eastAsia="宋体" w:hAnsi="宋体" w:cs="宋体" w:hint="eastAsia"/>
                <w:sz w:val="28"/>
                <w:szCs w:val="28"/>
              </w:rPr>
              <w:t xml:space="preserve">　　　　　　　　　　（签章）</w:t>
            </w:r>
          </w:p>
          <w:p w14:paraId="2A1C0F39" w14:textId="77777777" w:rsidR="00206B28" w:rsidRDefault="00FF0136">
            <w:pPr>
              <w:ind w:right="-110" w:firstLineChars="200" w:firstLine="560"/>
              <w:jc w:val="center"/>
              <w:rPr>
                <w:rFonts w:asciiTheme="minorEastAsia" w:hAnsiTheme="minorEastAsia" w:cs="仿宋_GB2312"/>
                <w:color w:val="000000"/>
                <w:kern w:val="0"/>
                <w:szCs w:val="21"/>
              </w:rPr>
            </w:pPr>
            <w:r>
              <w:rPr>
                <w:rFonts w:ascii="宋体" w:eastAsia="宋体" w:hAnsi="宋体" w:cs="宋体" w:hint="eastAsia"/>
                <w:sz w:val="28"/>
                <w:szCs w:val="28"/>
              </w:rPr>
              <w:t xml:space="preserve">　　　　　　　　　　　　　　　　　　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tc>
      </w:tr>
    </w:tbl>
    <w:p w14:paraId="11FA5FA9" w14:textId="77777777" w:rsidR="00206B28" w:rsidRDefault="00206B28">
      <w:pPr>
        <w:widowControl/>
        <w:spacing w:line="600" w:lineRule="exact"/>
        <w:ind w:firstLineChars="200" w:firstLine="640"/>
        <w:jc w:val="left"/>
        <w:rPr>
          <w:rFonts w:ascii="仿宋_GB2312" w:eastAsia="仿宋_GB2312" w:hAnsi="仿宋" w:cs="仿宋_GB2312"/>
          <w:kern w:val="0"/>
          <w:sz w:val="32"/>
          <w:szCs w:val="32"/>
        </w:rPr>
        <w:sectPr w:rsidR="00206B28">
          <w:footerReference w:type="default" r:id="rId7"/>
          <w:pgSz w:w="11906" w:h="16838"/>
          <w:pgMar w:top="1440" w:right="1803" w:bottom="1440" w:left="1803" w:header="851" w:footer="992" w:gutter="0"/>
          <w:cols w:space="0"/>
          <w:docGrid w:type="lines" w:linePitch="319"/>
        </w:sectPr>
      </w:pPr>
    </w:p>
    <w:p w14:paraId="4D34A13F" w14:textId="77777777" w:rsidR="00206B28" w:rsidRDefault="00FF0136">
      <w:pPr>
        <w:widowControl/>
        <w:spacing w:line="60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5</w:t>
      </w:r>
    </w:p>
    <w:p w14:paraId="771AD955" w14:textId="77777777" w:rsidR="00206B28" w:rsidRDefault="00FF0136">
      <w:pPr>
        <w:ind w:firstLineChars="200" w:firstLine="643"/>
        <w:jc w:val="center"/>
        <w:rPr>
          <w:rFonts w:ascii="宋体" w:eastAsia="宋体" w:hAnsi="宋体" w:cs="宋体"/>
          <w:b/>
          <w:bCs/>
          <w:spacing w:val="-20"/>
          <w:sz w:val="36"/>
          <w:szCs w:val="36"/>
        </w:rPr>
      </w:pPr>
      <w:r>
        <w:rPr>
          <w:rFonts w:ascii="宋体" w:eastAsia="宋体" w:hAnsi="宋体" w:cs="宋体" w:hint="eastAsia"/>
          <w:b/>
          <w:bCs/>
          <w:spacing w:val="-20"/>
          <w:sz w:val="36"/>
          <w:szCs w:val="36"/>
        </w:rPr>
        <w:t xml:space="preserve">  </w:t>
      </w:r>
      <w:r>
        <w:rPr>
          <w:rFonts w:ascii="宋体" w:eastAsia="宋体" w:hAnsi="宋体" w:cs="宋体" w:hint="eastAsia"/>
          <w:b/>
          <w:bCs/>
          <w:spacing w:val="-20"/>
          <w:sz w:val="36"/>
          <w:szCs w:val="36"/>
        </w:rPr>
        <w:t>温州医科大学</w:t>
      </w:r>
      <w:r>
        <w:rPr>
          <w:rFonts w:ascii="宋体" w:eastAsia="宋体" w:hAnsi="宋体" w:cs="宋体" w:hint="eastAsia"/>
          <w:b/>
          <w:bCs/>
          <w:spacing w:val="-20"/>
          <w:sz w:val="36"/>
          <w:szCs w:val="36"/>
        </w:rPr>
        <w:t>2023</w:t>
      </w:r>
      <w:r>
        <w:rPr>
          <w:rFonts w:ascii="宋体" w:eastAsia="宋体" w:hAnsi="宋体" w:cs="宋体" w:hint="eastAsia"/>
          <w:b/>
          <w:bCs/>
          <w:spacing w:val="-20"/>
          <w:sz w:val="36"/>
          <w:szCs w:val="36"/>
        </w:rPr>
        <w:t>年度继续医学教育项目</w:t>
      </w:r>
    </w:p>
    <w:p w14:paraId="5C107DD9" w14:textId="77777777" w:rsidR="00206B28" w:rsidRDefault="00FF0136">
      <w:pPr>
        <w:ind w:firstLineChars="200" w:firstLine="643"/>
        <w:jc w:val="center"/>
        <w:rPr>
          <w:rFonts w:ascii="宋体" w:eastAsia="宋体" w:hAnsi="宋体" w:cs="宋体"/>
          <w:b/>
          <w:bCs/>
          <w:spacing w:val="-20"/>
          <w:sz w:val="36"/>
          <w:szCs w:val="36"/>
        </w:rPr>
      </w:pPr>
      <w:r>
        <w:rPr>
          <w:rFonts w:ascii="宋体" w:eastAsia="宋体" w:hAnsi="宋体" w:cs="宋体" w:hint="eastAsia"/>
          <w:b/>
          <w:bCs/>
          <w:spacing w:val="-20"/>
          <w:sz w:val="36"/>
          <w:szCs w:val="36"/>
        </w:rPr>
        <w:t>“优秀管理工作者”推荐表</w:t>
      </w:r>
    </w:p>
    <w:tbl>
      <w:tblPr>
        <w:tblW w:w="888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894"/>
        <w:gridCol w:w="858"/>
        <w:gridCol w:w="968"/>
        <w:gridCol w:w="1200"/>
        <w:gridCol w:w="587"/>
        <w:gridCol w:w="916"/>
        <w:gridCol w:w="624"/>
        <w:gridCol w:w="791"/>
        <w:gridCol w:w="959"/>
        <w:gridCol w:w="13"/>
      </w:tblGrid>
      <w:tr w:rsidR="00206B28" w14:paraId="6BD8B1CE" w14:textId="77777777">
        <w:trPr>
          <w:gridAfter w:val="1"/>
          <w:wAfter w:w="13" w:type="dxa"/>
          <w:trHeight w:val="533"/>
        </w:trPr>
        <w:tc>
          <w:tcPr>
            <w:tcW w:w="1076" w:type="dxa"/>
            <w:vMerge w:val="restart"/>
            <w:vAlign w:val="center"/>
          </w:tcPr>
          <w:p w14:paraId="7FB8E44A" w14:textId="77777777" w:rsidR="00206B28" w:rsidRDefault="00FF0136">
            <w:pPr>
              <w:spacing w:line="600" w:lineRule="exact"/>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个</w:t>
            </w:r>
          </w:p>
          <w:p w14:paraId="731AF1C0" w14:textId="77777777" w:rsidR="00206B28" w:rsidRDefault="00FF0136">
            <w:pPr>
              <w:spacing w:line="600" w:lineRule="exact"/>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人</w:t>
            </w:r>
          </w:p>
          <w:p w14:paraId="6BB95127" w14:textId="77777777" w:rsidR="00206B28" w:rsidRDefault="00FF0136">
            <w:pPr>
              <w:spacing w:line="600" w:lineRule="exact"/>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信</w:t>
            </w:r>
          </w:p>
          <w:p w14:paraId="3F6B2F7E" w14:textId="77777777" w:rsidR="00206B28" w:rsidRDefault="00FF0136">
            <w:pPr>
              <w:spacing w:line="600" w:lineRule="exact"/>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息</w:t>
            </w:r>
          </w:p>
        </w:tc>
        <w:tc>
          <w:tcPr>
            <w:tcW w:w="894" w:type="dxa"/>
            <w:vAlign w:val="center"/>
          </w:tcPr>
          <w:p w14:paraId="0E09C506"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姓名</w:t>
            </w:r>
          </w:p>
        </w:tc>
        <w:tc>
          <w:tcPr>
            <w:tcW w:w="1826" w:type="dxa"/>
            <w:gridSpan w:val="2"/>
            <w:vAlign w:val="center"/>
          </w:tcPr>
          <w:p w14:paraId="27D83F43" w14:textId="77777777" w:rsidR="00206B28" w:rsidRDefault="00206B28">
            <w:pPr>
              <w:spacing w:line="600" w:lineRule="exact"/>
              <w:jc w:val="center"/>
              <w:rPr>
                <w:rFonts w:asciiTheme="minorEastAsia" w:hAnsiTheme="minorEastAsia" w:cs="仿宋_GB2312"/>
                <w:color w:val="000000"/>
                <w:kern w:val="0"/>
                <w:sz w:val="24"/>
              </w:rPr>
            </w:pPr>
          </w:p>
        </w:tc>
        <w:tc>
          <w:tcPr>
            <w:tcW w:w="1200" w:type="dxa"/>
            <w:vAlign w:val="center"/>
          </w:tcPr>
          <w:p w14:paraId="2DFFBD24"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性别</w:t>
            </w:r>
          </w:p>
        </w:tc>
        <w:tc>
          <w:tcPr>
            <w:tcW w:w="2127" w:type="dxa"/>
            <w:gridSpan w:val="3"/>
            <w:vAlign w:val="center"/>
          </w:tcPr>
          <w:p w14:paraId="4707D2B6"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宋体" w:hint="eastAsia"/>
                <w:color w:val="000000"/>
                <w:kern w:val="0"/>
                <w:sz w:val="24"/>
              </w:rPr>
              <w:t>□男</w:t>
            </w:r>
            <w:r>
              <w:rPr>
                <w:rFonts w:asciiTheme="minorEastAsia" w:hAnsiTheme="minorEastAsia" w:cs="宋体"/>
                <w:color w:val="000000"/>
                <w:kern w:val="0"/>
                <w:sz w:val="24"/>
              </w:rPr>
              <w:t xml:space="preserve"> </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□女</w:t>
            </w:r>
          </w:p>
        </w:tc>
        <w:tc>
          <w:tcPr>
            <w:tcW w:w="791" w:type="dxa"/>
            <w:vAlign w:val="center"/>
          </w:tcPr>
          <w:p w14:paraId="122B78A5"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年龄</w:t>
            </w:r>
          </w:p>
        </w:tc>
        <w:tc>
          <w:tcPr>
            <w:tcW w:w="959" w:type="dxa"/>
            <w:vAlign w:val="center"/>
          </w:tcPr>
          <w:p w14:paraId="28C01454" w14:textId="77777777" w:rsidR="00206B28" w:rsidRDefault="00206B28">
            <w:pPr>
              <w:spacing w:line="600" w:lineRule="exact"/>
              <w:jc w:val="center"/>
              <w:rPr>
                <w:rFonts w:asciiTheme="minorEastAsia" w:hAnsiTheme="minorEastAsia" w:cs="仿宋_GB2312"/>
                <w:color w:val="000000"/>
                <w:kern w:val="0"/>
                <w:sz w:val="24"/>
              </w:rPr>
            </w:pPr>
          </w:p>
        </w:tc>
      </w:tr>
      <w:tr w:rsidR="00206B28" w14:paraId="28586016" w14:textId="77777777">
        <w:trPr>
          <w:gridAfter w:val="1"/>
          <w:wAfter w:w="13" w:type="dxa"/>
          <w:trHeight w:val="615"/>
        </w:trPr>
        <w:tc>
          <w:tcPr>
            <w:tcW w:w="1076" w:type="dxa"/>
            <w:vMerge/>
            <w:vAlign w:val="center"/>
          </w:tcPr>
          <w:p w14:paraId="732A1D20" w14:textId="77777777" w:rsidR="00206B28" w:rsidRDefault="00206B28">
            <w:pPr>
              <w:spacing w:line="600" w:lineRule="exact"/>
              <w:ind w:left="-6"/>
              <w:jc w:val="center"/>
              <w:rPr>
                <w:rFonts w:asciiTheme="minorEastAsia" w:hAnsiTheme="minorEastAsia" w:cs="仿宋_GB2312"/>
                <w:color w:val="000000"/>
                <w:kern w:val="0"/>
                <w:sz w:val="28"/>
                <w:szCs w:val="28"/>
              </w:rPr>
            </w:pPr>
          </w:p>
        </w:tc>
        <w:tc>
          <w:tcPr>
            <w:tcW w:w="894" w:type="dxa"/>
            <w:vAlign w:val="center"/>
          </w:tcPr>
          <w:p w14:paraId="31AC470B"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证件</w:t>
            </w:r>
          </w:p>
        </w:tc>
        <w:tc>
          <w:tcPr>
            <w:tcW w:w="1826" w:type="dxa"/>
            <w:gridSpan w:val="2"/>
            <w:vAlign w:val="center"/>
          </w:tcPr>
          <w:p w14:paraId="392E328F" w14:textId="77777777" w:rsidR="00206B28" w:rsidRDefault="00206B28">
            <w:pPr>
              <w:spacing w:line="600" w:lineRule="exact"/>
              <w:jc w:val="center"/>
              <w:rPr>
                <w:rFonts w:asciiTheme="minorEastAsia" w:hAnsiTheme="minorEastAsia" w:cs="仿宋_GB2312"/>
                <w:color w:val="000000"/>
                <w:kern w:val="0"/>
                <w:sz w:val="24"/>
              </w:rPr>
            </w:pPr>
          </w:p>
        </w:tc>
        <w:tc>
          <w:tcPr>
            <w:tcW w:w="1200" w:type="dxa"/>
            <w:vAlign w:val="center"/>
          </w:tcPr>
          <w:p w14:paraId="3C566F51"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证件号码</w:t>
            </w:r>
          </w:p>
        </w:tc>
        <w:tc>
          <w:tcPr>
            <w:tcW w:w="3877" w:type="dxa"/>
            <w:gridSpan w:val="5"/>
            <w:vAlign w:val="center"/>
          </w:tcPr>
          <w:p w14:paraId="5AF94852" w14:textId="77777777" w:rsidR="00206B28" w:rsidRDefault="00206B28">
            <w:pPr>
              <w:spacing w:line="600" w:lineRule="exact"/>
              <w:jc w:val="center"/>
              <w:rPr>
                <w:rFonts w:asciiTheme="minorEastAsia" w:hAnsiTheme="minorEastAsia" w:cs="仿宋_GB2312"/>
                <w:color w:val="000000"/>
                <w:kern w:val="0"/>
                <w:sz w:val="24"/>
              </w:rPr>
            </w:pPr>
          </w:p>
        </w:tc>
      </w:tr>
      <w:tr w:rsidR="00206B28" w14:paraId="31AB30A2" w14:textId="77777777">
        <w:trPr>
          <w:gridAfter w:val="1"/>
          <w:wAfter w:w="13" w:type="dxa"/>
          <w:trHeight w:val="663"/>
        </w:trPr>
        <w:tc>
          <w:tcPr>
            <w:tcW w:w="1076" w:type="dxa"/>
            <w:vMerge/>
            <w:vAlign w:val="center"/>
          </w:tcPr>
          <w:p w14:paraId="616AEDDA" w14:textId="77777777" w:rsidR="00206B28" w:rsidRDefault="00206B28">
            <w:pPr>
              <w:spacing w:line="600" w:lineRule="exact"/>
              <w:ind w:left="-6"/>
              <w:jc w:val="center"/>
              <w:rPr>
                <w:rFonts w:asciiTheme="minorEastAsia" w:hAnsiTheme="minorEastAsia" w:cs="仿宋_GB2312"/>
                <w:color w:val="000000"/>
                <w:kern w:val="0"/>
                <w:sz w:val="28"/>
                <w:szCs w:val="28"/>
              </w:rPr>
            </w:pPr>
          </w:p>
        </w:tc>
        <w:tc>
          <w:tcPr>
            <w:tcW w:w="894" w:type="dxa"/>
            <w:vAlign w:val="center"/>
          </w:tcPr>
          <w:p w14:paraId="5E33B76F"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手机</w:t>
            </w:r>
          </w:p>
        </w:tc>
        <w:tc>
          <w:tcPr>
            <w:tcW w:w="1826" w:type="dxa"/>
            <w:gridSpan w:val="2"/>
            <w:vAlign w:val="center"/>
          </w:tcPr>
          <w:p w14:paraId="0111051B" w14:textId="77777777" w:rsidR="00206B28" w:rsidRDefault="00206B28">
            <w:pPr>
              <w:spacing w:line="600" w:lineRule="exact"/>
              <w:jc w:val="center"/>
              <w:rPr>
                <w:rFonts w:asciiTheme="minorEastAsia" w:hAnsiTheme="minorEastAsia" w:cs="仿宋_GB2312"/>
                <w:color w:val="000000"/>
                <w:kern w:val="0"/>
                <w:sz w:val="24"/>
              </w:rPr>
            </w:pPr>
          </w:p>
        </w:tc>
        <w:tc>
          <w:tcPr>
            <w:tcW w:w="1200" w:type="dxa"/>
            <w:vAlign w:val="center"/>
          </w:tcPr>
          <w:p w14:paraId="04FD7FE1" w14:textId="77777777" w:rsidR="00206B28" w:rsidRDefault="00FF0136">
            <w:pPr>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邮箱</w:t>
            </w:r>
          </w:p>
        </w:tc>
        <w:tc>
          <w:tcPr>
            <w:tcW w:w="3877" w:type="dxa"/>
            <w:gridSpan w:val="5"/>
            <w:vAlign w:val="center"/>
          </w:tcPr>
          <w:p w14:paraId="0C1F8E85" w14:textId="77777777" w:rsidR="00206B28" w:rsidRDefault="00206B28">
            <w:pPr>
              <w:spacing w:line="600" w:lineRule="exact"/>
              <w:jc w:val="center"/>
              <w:rPr>
                <w:rFonts w:asciiTheme="minorEastAsia" w:hAnsiTheme="minorEastAsia" w:cs="仿宋_GB2312"/>
                <w:color w:val="000000"/>
                <w:kern w:val="0"/>
                <w:sz w:val="24"/>
              </w:rPr>
            </w:pPr>
          </w:p>
        </w:tc>
      </w:tr>
      <w:tr w:rsidR="00206B28" w14:paraId="51CB82B7" w14:textId="77777777">
        <w:trPr>
          <w:gridAfter w:val="1"/>
          <w:wAfter w:w="13" w:type="dxa"/>
          <w:trHeight w:val="617"/>
        </w:trPr>
        <w:tc>
          <w:tcPr>
            <w:tcW w:w="1076" w:type="dxa"/>
            <w:vMerge/>
            <w:vAlign w:val="center"/>
          </w:tcPr>
          <w:p w14:paraId="0F7586C9" w14:textId="77777777" w:rsidR="00206B28" w:rsidRDefault="00206B28">
            <w:pPr>
              <w:spacing w:line="600" w:lineRule="exact"/>
              <w:ind w:left="-6"/>
              <w:jc w:val="center"/>
              <w:rPr>
                <w:rFonts w:asciiTheme="minorEastAsia" w:hAnsiTheme="minorEastAsia" w:cs="仿宋_GB2312"/>
                <w:color w:val="000000"/>
                <w:kern w:val="0"/>
                <w:sz w:val="28"/>
                <w:szCs w:val="28"/>
              </w:rPr>
            </w:pPr>
          </w:p>
        </w:tc>
        <w:tc>
          <w:tcPr>
            <w:tcW w:w="2720" w:type="dxa"/>
            <w:gridSpan w:val="3"/>
            <w:vAlign w:val="center"/>
          </w:tcPr>
          <w:p w14:paraId="2AC08119" w14:textId="77777777" w:rsidR="00206B28" w:rsidRDefault="00FF0136">
            <w:pPr>
              <w:spacing w:line="600" w:lineRule="exact"/>
              <w:jc w:val="center"/>
              <w:rPr>
                <w:rFonts w:asciiTheme="minorEastAsia" w:eastAsia="宋体" w:hAnsiTheme="minorEastAsia" w:cs="仿宋_GB2312"/>
                <w:color w:val="000000"/>
                <w:kern w:val="0"/>
                <w:sz w:val="24"/>
              </w:rPr>
            </w:pPr>
            <w:r>
              <w:rPr>
                <w:rFonts w:asciiTheme="minorEastAsia" w:hAnsiTheme="minorEastAsia" w:cs="仿宋_GB2312" w:hint="eastAsia"/>
                <w:color w:val="000000"/>
                <w:kern w:val="0"/>
                <w:sz w:val="24"/>
              </w:rPr>
              <w:t>所在单位</w:t>
            </w:r>
            <w:r>
              <w:rPr>
                <w:rFonts w:asciiTheme="minorEastAsia" w:hAnsiTheme="minorEastAsia" w:cs="仿宋_GB2312" w:hint="eastAsia"/>
                <w:color w:val="000000"/>
                <w:kern w:val="0"/>
                <w:sz w:val="24"/>
              </w:rPr>
              <w:t>及部门</w:t>
            </w:r>
          </w:p>
        </w:tc>
        <w:tc>
          <w:tcPr>
            <w:tcW w:w="5077" w:type="dxa"/>
            <w:gridSpan w:val="6"/>
            <w:vAlign w:val="center"/>
          </w:tcPr>
          <w:p w14:paraId="362558C6" w14:textId="77777777" w:rsidR="00206B28" w:rsidRDefault="00206B28">
            <w:pPr>
              <w:spacing w:line="600" w:lineRule="exact"/>
              <w:jc w:val="center"/>
              <w:rPr>
                <w:rFonts w:asciiTheme="minorEastAsia" w:hAnsiTheme="minorEastAsia" w:cs="仿宋_GB2312"/>
                <w:color w:val="000000"/>
                <w:kern w:val="0"/>
                <w:sz w:val="24"/>
              </w:rPr>
            </w:pPr>
          </w:p>
        </w:tc>
      </w:tr>
      <w:tr w:rsidR="00206B28" w14:paraId="2CB0D20B" w14:textId="77777777">
        <w:trPr>
          <w:gridAfter w:val="1"/>
          <w:wAfter w:w="13" w:type="dxa"/>
          <w:trHeight w:val="730"/>
        </w:trPr>
        <w:tc>
          <w:tcPr>
            <w:tcW w:w="1076" w:type="dxa"/>
            <w:vMerge/>
            <w:vAlign w:val="center"/>
          </w:tcPr>
          <w:p w14:paraId="076277B5" w14:textId="77777777" w:rsidR="00206B28" w:rsidRDefault="00206B28">
            <w:pPr>
              <w:spacing w:line="600" w:lineRule="exact"/>
              <w:ind w:left="-6"/>
              <w:jc w:val="center"/>
              <w:rPr>
                <w:rFonts w:asciiTheme="minorEastAsia" w:hAnsiTheme="minorEastAsia" w:cs="仿宋_GB2312"/>
                <w:color w:val="000000"/>
                <w:kern w:val="0"/>
                <w:sz w:val="28"/>
                <w:szCs w:val="28"/>
              </w:rPr>
            </w:pPr>
          </w:p>
        </w:tc>
        <w:tc>
          <w:tcPr>
            <w:tcW w:w="1752" w:type="dxa"/>
            <w:gridSpan w:val="2"/>
            <w:vMerge w:val="restart"/>
            <w:vAlign w:val="center"/>
          </w:tcPr>
          <w:p w14:paraId="67970A55" w14:textId="77777777" w:rsidR="00206B28" w:rsidRDefault="00FF0136">
            <w:pPr>
              <w:jc w:val="center"/>
              <w:rPr>
                <w:rFonts w:asciiTheme="minorEastAsia" w:eastAsia="宋体" w:hAnsiTheme="minorEastAsia" w:cs="仿宋_GB2312"/>
                <w:color w:val="000000"/>
                <w:kern w:val="0"/>
                <w:sz w:val="24"/>
              </w:rPr>
            </w:pPr>
            <w:r>
              <w:rPr>
                <w:rFonts w:asciiTheme="minorEastAsia" w:hAnsiTheme="minorEastAsia" w:cs="仿宋_GB2312" w:hint="eastAsia"/>
                <w:color w:val="000000"/>
                <w:kern w:val="0"/>
                <w:sz w:val="24"/>
              </w:rPr>
              <w:t>现任</w:t>
            </w:r>
            <w:r>
              <w:rPr>
                <w:rFonts w:asciiTheme="minorEastAsia" w:hAnsiTheme="minorEastAsia" w:cs="仿宋_GB2312" w:hint="eastAsia"/>
                <w:color w:val="000000"/>
                <w:kern w:val="0"/>
                <w:sz w:val="24"/>
              </w:rPr>
              <w:t>岗位</w:t>
            </w:r>
          </w:p>
          <w:p w14:paraId="287445D5" w14:textId="77777777" w:rsidR="00206B28" w:rsidRDefault="00FF0136">
            <w:pPr>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类别</w:t>
            </w:r>
          </w:p>
        </w:tc>
        <w:tc>
          <w:tcPr>
            <w:tcW w:w="2755" w:type="dxa"/>
            <w:gridSpan w:val="3"/>
            <w:vMerge w:val="restart"/>
            <w:vAlign w:val="center"/>
          </w:tcPr>
          <w:p w14:paraId="0FA7C5E3" w14:textId="77777777" w:rsidR="00206B28" w:rsidRDefault="00FF0136">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行政管理</w:t>
            </w:r>
          </w:p>
          <w:p w14:paraId="325F5036" w14:textId="77777777" w:rsidR="00206B28" w:rsidRDefault="00FF0136">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□教学管理</w:t>
            </w:r>
          </w:p>
          <w:p w14:paraId="0D94EAAE" w14:textId="77777777" w:rsidR="00206B28" w:rsidRDefault="00FF0136">
            <w:pPr>
              <w:widowControl/>
              <w:jc w:val="left"/>
              <w:rPr>
                <w:rFonts w:asciiTheme="minorEastAsia" w:eastAsia="宋体" w:hAnsiTheme="minorEastAsia" w:cs="宋体"/>
                <w:color w:val="000000"/>
                <w:kern w:val="0"/>
                <w:sz w:val="24"/>
              </w:rPr>
            </w:pP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双肩挑（行政</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临床）</w:t>
            </w:r>
          </w:p>
          <w:p w14:paraId="24FBDE7E" w14:textId="77777777" w:rsidR="00206B28" w:rsidRDefault="00FF0136">
            <w:pPr>
              <w:widowControl/>
              <w:jc w:val="left"/>
              <w:rPr>
                <w:rFonts w:asciiTheme="minorEastAsia" w:hAnsiTheme="minorEastAsia" w:cs="仿宋_GB2312"/>
                <w:color w:val="000000"/>
                <w:kern w:val="0"/>
                <w:sz w:val="24"/>
              </w:rPr>
            </w:pPr>
            <w:r>
              <w:rPr>
                <w:rFonts w:asciiTheme="minorEastAsia" w:hAnsiTheme="minorEastAsia" w:cs="宋体" w:hint="eastAsia"/>
                <w:color w:val="000000"/>
                <w:kern w:val="0"/>
                <w:sz w:val="24"/>
              </w:rPr>
              <w:t>□其他</w:t>
            </w:r>
          </w:p>
        </w:tc>
        <w:tc>
          <w:tcPr>
            <w:tcW w:w="916" w:type="dxa"/>
            <w:vAlign w:val="center"/>
          </w:tcPr>
          <w:p w14:paraId="6D9353F9" w14:textId="77777777" w:rsidR="00206B28" w:rsidRDefault="00FF0136">
            <w:pPr>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行政职务</w:t>
            </w:r>
          </w:p>
        </w:tc>
        <w:tc>
          <w:tcPr>
            <w:tcW w:w="2374" w:type="dxa"/>
            <w:gridSpan w:val="3"/>
            <w:vAlign w:val="center"/>
          </w:tcPr>
          <w:p w14:paraId="48096D3E" w14:textId="77777777" w:rsidR="00206B28" w:rsidRDefault="00206B28">
            <w:pPr>
              <w:widowControl/>
              <w:jc w:val="center"/>
              <w:rPr>
                <w:rFonts w:asciiTheme="minorEastAsia" w:hAnsiTheme="minorEastAsia" w:cs="仿宋_GB2312"/>
                <w:color w:val="000000"/>
                <w:kern w:val="0"/>
                <w:sz w:val="24"/>
              </w:rPr>
            </w:pPr>
          </w:p>
        </w:tc>
      </w:tr>
      <w:tr w:rsidR="00206B28" w14:paraId="0F4B978E" w14:textId="77777777">
        <w:trPr>
          <w:gridAfter w:val="1"/>
          <w:wAfter w:w="13" w:type="dxa"/>
          <w:trHeight w:val="730"/>
        </w:trPr>
        <w:tc>
          <w:tcPr>
            <w:tcW w:w="1076" w:type="dxa"/>
            <w:vMerge/>
            <w:vAlign w:val="center"/>
          </w:tcPr>
          <w:p w14:paraId="1676C6C4" w14:textId="77777777" w:rsidR="00206B28" w:rsidRDefault="00206B28">
            <w:pPr>
              <w:jc w:val="center"/>
              <w:rPr>
                <w:sz w:val="28"/>
                <w:szCs w:val="36"/>
              </w:rPr>
            </w:pPr>
          </w:p>
        </w:tc>
        <w:tc>
          <w:tcPr>
            <w:tcW w:w="1752" w:type="dxa"/>
            <w:gridSpan w:val="2"/>
            <w:vMerge/>
            <w:vAlign w:val="center"/>
          </w:tcPr>
          <w:p w14:paraId="65B40DB7" w14:textId="77777777" w:rsidR="00206B28" w:rsidRDefault="00206B28">
            <w:pPr>
              <w:jc w:val="center"/>
              <w:rPr>
                <w:sz w:val="24"/>
                <w:szCs w:val="32"/>
              </w:rPr>
            </w:pPr>
          </w:p>
        </w:tc>
        <w:tc>
          <w:tcPr>
            <w:tcW w:w="2755" w:type="dxa"/>
            <w:gridSpan w:val="3"/>
            <w:vMerge/>
            <w:vAlign w:val="center"/>
          </w:tcPr>
          <w:p w14:paraId="477F0E61" w14:textId="77777777" w:rsidR="00206B28" w:rsidRDefault="00206B28">
            <w:pPr>
              <w:jc w:val="center"/>
              <w:rPr>
                <w:sz w:val="24"/>
                <w:szCs w:val="32"/>
              </w:rPr>
            </w:pPr>
          </w:p>
        </w:tc>
        <w:tc>
          <w:tcPr>
            <w:tcW w:w="916" w:type="dxa"/>
            <w:vAlign w:val="center"/>
          </w:tcPr>
          <w:p w14:paraId="70578477" w14:textId="77777777" w:rsidR="00206B28" w:rsidRDefault="00FF0136">
            <w:pPr>
              <w:jc w:val="center"/>
              <w:rPr>
                <w:rFonts w:asciiTheme="minorEastAsia" w:eastAsia="宋体" w:hAnsiTheme="minorEastAsia" w:cs="仿宋_GB2312"/>
                <w:color w:val="000000"/>
                <w:kern w:val="0"/>
                <w:sz w:val="24"/>
              </w:rPr>
            </w:pPr>
            <w:r>
              <w:rPr>
                <w:rFonts w:asciiTheme="minorEastAsia" w:hAnsiTheme="minorEastAsia" w:cs="仿宋_GB2312" w:hint="eastAsia"/>
                <w:color w:val="000000"/>
                <w:kern w:val="0"/>
                <w:sz w:val="24"/>
              </w:rPr>
              <w:t>技术职称</w:t>
            </w:r>
          </w:p>
        </w:tc>
        <w:tc>
          <w:tcPr>
            <w:tcW w:w="2374" w:type="dxa"/>
            <w:gridSpan w:val="3"/>
            <w:vAlign w:val="center"/>
          </w:tcPr>
          <w:p w14:paraId="6881B247" w14:textId="77777777" w:rsidR="00206B28" w:rsidRDefault="00FF0136">
            <w:pPr>
              <w:widowControl/>
              <w:rPr>
                <w:rFonts w:asciiTheme="minorEastAsia" w:hAnsiTheme="minorEastAsia" w:cs="宋体"/>
                <w:color w:val="000000"/>
                <w:kern w:val="0"/>
                <w:sz w:val="24"/>
              </w:rPr>
            </w:pPr>
            <w:r>
              <w:rPr>
                <w:rFonts w:asciiTheme="minorEastAsia" w:hAnsiTheme="minorEastAsia" w:cs="宋体" w:hint="eastAsia"/>
                <w:color w:val="000000"/>
                <w:kern w:val="0"/>
                <w:sz w:val="24"/>
              </w:rPr>
              <w:t>□正高</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□副高</w:t>
            </w:r>
          </w:p>
          <w:p w14:paraId="52A1411B" w14:textId="77777777" w:rsidR="00206B28" w:rsidRDefault="00FF0136">
            <w:pPr>
              <w:widowControl/>
              <w:rPr>
                <w:rFonts w:asciiTheme="minorEastAsia" w:eastAsia="宋体" w:hAnsiTheme="minorEastAsia" w:cs="仿宋_GB2312"/>
                <w:color w:val="000000"/>
                <w:kern w:val="0"/>
                <w:sz w:val="24"/>
              </w:rPr>
            </w:pP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中级</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□初级</w:t>
            </w:r>
          </w:p>
        </w:tc>
      </w:tr>
      <w:tr w:rsidR="00206B28" w14:paraId="6F957A3E" w14:textId="77777777">
        <w:trPr>
          <w:gridAfter w:val="1"/>
          <w:wAfter w:w="13" w:type="dxa"/>
          <w:trHeight w:val="808"/>
        </w:trPr>
        <w:tc>
          <w:tcPr>
            <w:tcW w:w="1076" w:type="dxa"/>
            <w:vMerge/>
            <w:vAlign w:val="center"/>
          </w:tcPr>
          <w:p w14:paraId="6201E7E5" w14:textId="77777777" w:rsidR="00206B28" w:rsidRDefault="00206B28">
            <w:pPr>
              <w:spacing w:line="600" w:lineRule="exact"/>
              <w:ind w:left="-6"/>
              <w:jc w:val="center"/>
              <w:rPr>
                <w:rFonts w:asciiTheme="minorEastAsia" w:hAnsiTheme="minorEastAsia" w:cs="仿宋_GB2312"/>
                <w:color w:val="000000"/>
                <w:kern w:val="0"/>
                <w:sz w:val="28"/>
                <w:szCs w:val="28"/>
              </w:rPr>
            </w:pPr>
          </w:p>
        </w:tc>
        <w:tc>
          <w:tcPr>
            <w:tcW w:w="1752" w:type="dxa"/>
            <w:gridSpan w:val="2"/>
            <w:vAlign w:val="center"/>
          </w:tcPr>
          <w:p w14:paraId="7E2A16B4" w14:textId="77777777" w:rsidR="00206B28" w:rsidRDefault="00FF0136">
            <w:pPr>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承担主要继续</w:t>
            </w:r>
            <w:r>
              <w:rPr>
                <w:rFonts w:asciiTheme="minorEastAsia" w:hAnsiTheme="minorEastAsia" w:cs="仿宋_GB2312" w:hint="eastAsia"/>
                <w:color w:val="000000"/>
                <w:kern w:val="0"/>
                <w:sz w:val="24"/>
              </w:rPr>
              <w:t>医学</w:t>
            </w:r>
            <w:r>
              <w:rPr>
                <w:rFonts w:asciiTheme="minorEastAsia" w:hAnsiTheme="minorEastAsia" w:cs="仿宋_GB2312" w:hint="eastAsia"/>
                <w:color w:val="000000"/>
                <w:kern w:val="0"/>
                <w:sz w:val="24"/>
              </w:rPr>
              <w:t>教育</w:t>
            </w:r>
            <w:r>
              <w:rPr>
                <w:rFonts w:asciiTheme="minorEastAsia" w:hAnsiTheme="minorEastAsia" w:cs="仿宋_GB2312" w:hint="eastAsia"/>
                <w:color w:val="000000"/>
                <w:kern w:val="0"/>
                <w:sz w:val="24"/>
              </w:rPr>
              <w:t>管理</w:t>
            </w:r>
            <w:r>
              <w:rPr>
                <w:rFonts w:asciiTheme="minorEastAsia" w:hAnsiTheme="minorEastAsia" w:cs="仿宋_GB2312" w:hint="eastAsia"/>
                <w:color w:val="000000"/>
                <w:kern w:val="0"/>
                <w:sz w:val="24"/>
              </w:rPr>
              <w:t>工作</w:t>
            </w:r>
          </w:p>
        </w:tc>
        <w:tc>
          <w:tcPr>
            <w:tcW w:w="6045" w:type="dxa"/>
            <w:gridSpan w:val="7"/>
            <w:vAlign w:val="center"/>
          </w:tcPr>
          <w:p w14:paraId="2FB5E16A" w14:textId="77777777" w:rsidR="00206B28" w:rsidRDefault="00206B28">
            <w:pPr>
              <w:widowControl/>
              <w:spacing w:line="600" w:lineRule="exact"/>
              <w:jc w:val="center"/>
              <w:rPr>
                <w:rFonts w:asciiTheme="minorEastAsia" w:hAnsiTheme="minorEastAsia" w:cs="宋体"/>
                <w:color w:val="000000"/>
                <w:kern w:val="0"/>
                <w:sz w:val="24"/>
              </w:rPr>
            </w:pPr>
          </w:p>
        </w:tc>
      </w:tr>
      <w:tr w:rsidR="00206B28" w14:paraId="6EBC6BAE" w14:textId="77777777">
        <w:trPr>
          <w:gridAfter w:val="1"/>
          <w:wAfter w:w="13" w:type="dxa"/>
          <w:trHeight w:val="762"/>
        </w:trPr>
        <w:tc>
          <w:tcPr>
            <w:tcW w:w="1076" w:type="dxa"/>
            <w:vMerge/>
            <w:vAlign w:val="center"/>
          </w:tcPr>
          <w:p w14:paraId="547F9B73" w14:textId="77777777" w:rsidR="00206B28" w:rsidRDefault="00206B28">
            <w:pPr>
              <w:spacing w:line="600" w:lineRule="exact"/>
              <w:ind w:left="-6"/>
              <w:jc w:val="center"/>
              <w:rPr>
                <w:rFonts w:asciiTheme="minorEastAsia" w:hAnsiTheme="minorEastAsia" w:cs="仿宋_GB2312"/>
                <w:color w:val="000000"/>
                <w:kern w:val="0"/>
                <w:sz w:val="28"/>
                <w:szCs w:val="28"/>
              </w:rPr>
            </w:pPr>
          </w:p>
        </w:tc>
        <w:tc>
          <w:tcPr>
            <w:tcW w:w="1752" w:type="dxa"/>
            <w:gridSpan w:val="2"/>
            <w:vAlign w:val="center"/>
          </w:tcPr>
          <w:p w14:paraId="3E7B7F97" w14:textId="77777777" w:rsidR="00206B28" w:rsidRDefault="00FF0136">
            <w:pPr>
              <w:widowControl/>
              <w:spacing w:line="600" w:lineRule="exact"/>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管理年限</w:t>
            </w:r>
          </w:p>
        </w:tc>
        <w:tc>
          <w:tcPr>
            <w:tcW w:w="6045" w:type="dxa"/>
            <w:gridSpan w:val="7"/>
            <w:vAlign w:val="center"/>
          </w:tcPr>
          <w:p w14:paraId="22DAA484" w14:textId="77777777" w:rsidR="00206B28" w:rsidRDefault="00FF0136">
            <w:pPr>
              <w:widowControl/>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1</w:t>
            </w:r>
            <w:r>
              <w:rPr>
                <w:rFonts w:asciiTheme="minorEastAsia" w:hAnsiTheme="minorEastAsia" w:cs="宋体"/>
                <w:color w:val="000000"/>
                <w:kern w:val="0"/>
                <w:sz w:val="24"/>
              </w:rPr>
              <w:t>年</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2</w:t>
            </w:r>
            <w:r>
              <w:rPr>
                <w:rFonts w:asciiTheme="minorEastAsia" w:hAnsiTheme="minorEastAsia" w:cs="宋体" w:hint="eastAsia"/>
                <w:color w:val="000000"/>
                <w:kern w:val="0"/>
                <w:sz w:val="24"/>
              </w:rPr>
              <w:t>年</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w:t>
            </w:r>
            <w:r>
              <w:rPr>
                <w:rFonts w:asciiTheme="minorEastAsia" w:hAnsiTheme="minorEastAsia" w:cs="宋体"/>
                <w:color w:val="000000"/>
                <w:kern w:val="0"/>
                <w:sz w:val="24"/>
              </w:rPr>
              <w:t>3</w:t>
            </w:r>
            <w:r>
              <w:rPr>
                <w:rFonts w:asciiTheme="minorEastAsia" w:hAnsiTheme="minorEastAsia" w:cs="宋体"/>
                <w:color w:val="000000"/>
                <w:kern w:val="0"/>
                <w:sz w:val="24"/>
              </w:rPr>
              <w:t>年</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5</w:t>
            </w:r>
            <w:r>
              <w:rPr>
                <w:rFonts w:asciiTheme="minorEastAsia" w:hAnsiTheme="minorEastAsia" w:cs="宋体" w:hint="eastAsia"/>
                <w:color w:val="000000"/>
                <w:kern w:val="0"/>
                <w:sz w:val="24"/>
              </w:rPr>
              <w:t>年</w:t>
            </w:r>
            <w:r>
              <w:rPr>
                <w:rFonts w:asciiTheme="minorEastAsia" w:hAnsiTheme="minorEastAsia" w:cs="宋体" w:hint="eastAsia"/>
                <w:color w:val="000000"/>
                <w:kern w:val="0"/>
                <w:sz w:val="24"/>
              </w:rPr>
              <w:t xml:space="preserve">   </w:t>
            </w:r>
          </w:p>
          <w:p w14:paraId="38E61B91" w14:textId="77777777" w:rsidR="00206B28" w:rsidRDefault="00FF0136">
            <w:pPr>
              <w:widowControl/>
              <w:ind w:firstLineChars="200" w:firstLine="480"/>
              <w:jc w:val="left"/>
              <w:rPr>
                <w:rFonts w:asciiTheme="minorEastAsia" w:hAnsiTheme="minorEastAsia" w:cs="仿宋_GB2312"/>
                <w:color w:val="000000"/>
                <w:kern w:val="0"/>
                <w:sz w:val="24"/>
              </w:rPr>
            </w:pP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5</w:t>
            </w:r>
            <w:r>
              <w:rPr>
                <w:rFonts w:asciiTheme="minorEastAsia" w:hAnsiTheme="minorEastAsia" w:cs="宋体"/>
                <w:color w:val="000000"/>
                <w:kern w:val="0"/>
                <w:sz w:val="24"/>
              </w:rPr>
              <w:t>年</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7</w:t>
            </w:r>
            <w:r>
              <w:rPr>
                <w:rFonts w:asciiTheme="minorEastAsia" w:hAnsiTheme="minorEastAsia" w:cs="宋体" w:hint="eastAsia"/>
                <w:color w:val="000000"/>
                <w:kern w:val="0"/>
                <w:sz w:val="24"/>
              </w:rPr>
              <w:t>年</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8</w:t>
            </w:r>
            <w:r>
              <w:rPr>
                <w:rFonts w:asciiTheme="minorEastAsia" w:hAnsiTheme="minorEastAsia" w:cs="宋体"/>
                <w:color w:val="000000"/>
                <w:kern w:val="0"/>
                <w:sz w:val="24"/>
              </w:rPr>
              <w:t>年</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含</w:t>
            </w:r>
            <w:r>
              <w:rPr>
                <w:rFonts w:asciiTheme="minorEastAsia" w:hAnsiTheme="minorEastAsia" w:cs="宋体" w:hint="eastAsia"/>
                <w:color w:val="000000"/>
                <w:kern w:val="0"/>
                <w:sz w:val="24"/>
              </w:rPr>
              <w:t>）</w:t>
            </w:r>
            <w:r>
              <w:rPr>
                <w:rFonts w:asciiTheme="minorEastAsia" w:hAnsiTheme="minorEastAsia" w:cs="宋体"/>
                <w:color w:val="000000"/>
                <w:kern w:val="0"/>
                <w:sz w:val="24"/>
              </w:rPr>
              <w:t>以上</w:t>
            </w:r>
          </w:p>
        </w:tc>
      </w:tr>
      <w:tr w:rsidR="00206B28" w14:paraId="5F1EA857" w14:textId="77777777">
        <w:trPr>
          <w:cantSplit/>
          <w:trHeight w:val="3935"/>
        </w:trPr>
        <w:tc>
          <w:tcPr>
            <w:tcW w:w="1076" w:type="dxa"/>
            <w:textDirection w:val="tbRlV"/>
            <w:vAlign w:val="center"/>
          </w:tcPr>
          <w:p w14:paraId="4D7BE287" w14:textId="77777777" w:rsidR="00206B28" w:rsidRDefault="00FF0136">
            <w:pPr>
              <w:spacing w:line="600" w:lineRule="exact"/>
              <w:ind w:left="-6" w:right="113"/>
              <w:jc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主</w:t>
            </w:r>
            <w:r>
              <w:rPr>
                <w:rFonts w:asciiTheme="minorEastAsia" w:hAnsiTheme="minorEastAsia" w:cs="仿宋_GB2312" w:hint="eastAsia"/>
                <w:color w:val="000000"/>
                <w:kern w:val="0"/>
                <w:sz w:val="28"/>
                <w:szCs w:val="28"/>
              </w:rPr>
              <w:t xml:space="preserve"> </w:t>
            </w:r>
            <w:r>
              <w:rPr>
                <w:rFonts w:asciiTheme="minorEastAsia" w:hAnsiTheme="minorEastAsia" w:cs="仿宋_GB2312" w:hint="eastAsia"/>
                <w:color w:val="000000"/>
                <w:kern w:val="0"/>
                <w:sz w:val="28"/>
                <w:szCs w:val="28"/>
              </w:rPr>
              <w:t>要</w:t>
            </w:r>
            <w:r>
              <w:rPr>
                <w:rFonts w:asciiTheme="minorEastAsia" w:hAnsiTheme="minorEastAsia" w:cs="仿宋_GB2312" w:hint="eastAsia"/>
                <w:color w:val="000000"/>
                <w:kern w:val="0"/>
                <w:sz w:val="28"/>
                <w:szCs w:val="28"/>
              </w:rPr>
              <w:t xml:space="preserve"> </w:t>
            </w:r>
            <w:r>
              <w:rPr>
                <w:rFonts w:asciiTheme="minorEastAsia" w:hAnsiTheme="minorEastAsia" w:cs="仿宋_GB2312" w:hint="eastAsia"/>
                <w:color w:val="000000"/>
                <w:kern w:val="0"/>
                <w:sz w:val="28"/>
                <w:szCs w:val="28"/>
              </w:rPr>
              <w:t>事</w:t>
            </w:r>
            <w:r>
              <w:rPr>
                <w:rFonts w:asciiTheme="minorEastAsia" w:hAnsiTheme="minorEastAsia" w:cs="仿宋_GB2312" w:hint="eastAsia"/>
                <w:color w:val="000000"/>
                <w:kern w:val="0"/>
                <w:sz w:val="28"/>
                <w:szCs w:val="28"/>
              </w:rPr>
              <w:t xml:space="preserve"> </w:t>
            </w:r>
            <w:r>
              <w:rPr>
                <w:rFonts w:asciiTheme="minorEastAsia" w:hAnsiTheme="minorEastAsia" w:cs="仿宋_GB2312" w:hint="eastAsia"/>
                <w:color w:val="000000"/>
                <w:kern w:val="0"/>
                <w:sz w:val="28"/>
                <w:szCs w:val="28"/>
              </w:rPr>
              <w:t>迹</w:t>
            </w:r>
          </w:p>
        </w:tc>
        <w:tc>
          <w:tcPr>
            <w:tcW w:w="7810" w:type="dxa"/>
            <w:gridSpan w:val="10"/>
          </w:tcPr>
          <w:p w14:paraId="24AE39AC" w14:textId="77777777" w:rsidR="00206B28" w:rsidRDefault="00FF0136">
            <w:pPr>
              <w:widowControl/>
              <w:rPr>
                <w:rFonts w:asciiTheme="minorEastAsia" w:hAnsiTheme="minorEastAsia" w:cs="仿宋_GB2312"/>
                <w:b/>
                <w:bCs/>
                <w:color w:val="000000"/>
                <w:kern w:val="0"/>
                <w:szCs w:val="21"/>
              </w:rPr>
            </w:pPr>
            <w:r>
              <w:rPr>
                <w:rFonts w:asciiTheme="minorEastAsia" w:hAnsiTheme="minorEastAsia" w:cs="仿宋_GB2312" w:hint="eastAsia"/>
                <w:b/>
                <w:bCs/>
                <w:color w:val="000000"/>
                <w:kern w:val="0"/>
                <w:szCs w:val="21"/>
              </w:rPr>
              <w:t>(</w:t>
            </w:r>
            <w:r>
              <w:rPr>
                <w:rFonts w:asciiTheme="minorEastAsia" w:hAnsiTheme="minorEastAsia" w:cs="仿宋_GB2312" w:hint="eastAsia"/>
                <w:b/>
                <w:bCs/>
                <w:color w:val="000000"/>
                <w:kern w:val="0"/>
                <w:szCs w:val="21"/>
              </w:rPr>
              <w:t>应包含评选标准所要求的</w:t>
            </w:r>
            <w:r>
              <w:rPr>
                <w:rFonts w:asciiTheme="minorEastAsia" w:hAnsiTheme="minorEastAsia" w:cs="仿宋_GB2312" w:hint="eastAsia"/>
                <w:b/>
                <w:bCs/>
                <w:color w:val="000000"/>
                <w:kern w:val="0"/>
                <w:szCs w:val="21"/>
              </w:rPr>
              <w:t>继续医学教育项目开展</w:t>
            </w:r>
            <w:r>
              <w:rPr>
                <w:rFonts w:asciiTheme="minorEastAsia" w:hAnsiTheme="minorEastAsia" w:cs="仿宋_GB2312" w:hint="eastAsia"/>
                <w:b/>
                <w:bCs/>
                <w:color w:val="000000"/>
                <w:kern w:val="0"/>
                <w:szCs w:val="21"/>
              </w:rPr>
              <w:t>主要成绩及所获奖项等，可另附页</w:t>
            </w:r>
            <w:r>
              <w:rPr>
                <w:rFonts w:asciiTheme="minorEastAsia" w:hAnsiTheme="minorEastAsia" w:cs="仿宋_GB2312" w:hint="eastAsia"/>
                <w:b/>
                <w:bCs/>
                <w:color w:val="000000"/>
                <w:kern w:val="0"/>
                <w:szCs w:val="21"/>
              </w:rPr>
              <w:t>)</w:t>
            </w:r>
          </w:p>
          <w:p w14:paraId="4AE75326" w14:textId="77777777" w:rsidR="00206B28" w:rsidRDefault="00206B28">
            <w:pPr>
              <w:widowControl/>
              <w:spacing w:line="600" w:lineRule="exact"/>
              <w:rPr>
                <w:rFonts w:asciiTheme="minorEastAsia" w:hAnsiTheme="minorEastAsia" w:cs="仿宋_GB2312"/>
                <w:color w:val="000000"/>
                <w:kern w:val="0"/>
                <w:sz w:val="24"/>
              </w:rPr>
            </w:pPr>
          </w:p>
          <w:p w14:paraId="276DC694" w14:textId="77777777" w:rsidR="00206B28" w:rsidRDefault="00206B28">
            <w:pPr>
              <w:widowControl/>
              <w:spacing w:line="600" w:lineRule="exact"/>
              <w:rPr>
                <w:rFonts w:asciiTheme="minorEastAsia" w:hAnsiTheme="minorEastAsia" w:cs="仿宋_GB2312"/>
                <w:color w:val="000000"/>
                <w:kern w:val="0"/>
                <w:sz w:val="24"/>
              </w:rPr>
            </w:pPr>
          </w:p>
          <w:p w14:paraId="3967D337" w14:textId="77777777" w:rsidR="00206B28" w:rsidRDefault="00206B28">
            <w:pPr>
              <w:widowControl/>
              <w:spacing w:line="600" w:lineRule="exact"/>
              <w:rPr>
                <w:rFonts w:asciiTheme="minorEastAsia" w:hAnsiTheme="minorEastAsia" w:cs="仿宋_GB2312"/>
                <w:color w:val="000000"/>
                <w:kern w:val="0"/>
                <w:sz w:val="24"/>
              </w:rPr>
            </w:pPr>
          </w:p>
        </w:tc>
      </w:tr>
      <w:tr w:rsidR="00206B28" w14:paraId="2FA9FC4A" w14:textId="77777777">
        <w:trPr>
          <w:trHeight w:val="1868"/>
        </w:trPr>
        <w:tc>
          <w:tcPr>
            <w:tcW w:w="1076" w:type="dxa"/>
            <w:vAlign w:val="center"/>
          </w:tcPr>
          <w:p w14:paraId="362CF6C2" w14:textId="77777777" w:rsidR="00206B28" w:rsidRDefault="00FF0136">
            <w:pPr>
              <w:widowControl/>
              <w:spacing w:line="600" w:lineRule="exact"/>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单位</w:t>
            </w:r>
          </w:p>
          <w:p w14:paraId="7603528E" w14:textId="77777777" w:rsidR="00206B28" w:rsidRDefault="00FF0136">
            <w:pPr>
              <w:widowControl/>
              <w:spacing w:line="600" w:lineRule="exact"/>
              <w:jc w:val="center"/>
              <w:rPr>
                <w:rFonts w:asciiTheme="minorEastAsia" w:hAnsiTheme="minorEastAsia" w:cs="仿宋_GB2312"/>
                <w:color w:val="000000"/>
                <w:kern w:val="0"/>
                <w:sz w:val="24"/>
              </w:rPr>
            </w:pPr>
            <w:r>
              <w:rPr>
                <w:rFonts w:asciiTheme="minorEastAsia" w:hAnsiTheme="minorEastAsia" w:cs="宋体" w:hint="eastAsia"/>
                <w:color w:val="000000"/>
                <w:kern w:val="0"/>
                <w:sz w:val="28"/>
                <w:szCs w:val="28"/>
              </w:rPr>
              <w:t>意见</w:t>
            </w:r>
          </w:p>
        </w:tc>
        <w:tc>
          <w:tcPr>
            <w:tcW w:w="7810" w:type="dxa"/>
            <w:gridSpan w:val="10"/>
          </w:tcPr>
          <w:p w14:paraId="788308DE" w14:textId="77777777" w:rsidR="00206B28" w:rsidRDefault="00206B28">
            <w:pPr>
              <w:widowControl/>
              <w:spacing w:line="600" w:lineRule="exact"/>
              <w:jc w:val="left"/>
              <w:rPr>
                <w:rFonts w:asciiTheme="minorEastAsia" w:hAnsiTheme="minorEastAsia" w:cs="仿宋_GB2312"/>
                <w:color w:val="000000"/>
                <w:kern w:val="0"/>
                <w:sz w:val="24"/>
              </w:rPr>
            </w:pPr>
          </w:p>
          <w:p w14:paraId="55F83372" w14:textId="77777777" w:rsidR="00206B28" w:rsidRDefault="00FF0136">
            <w:pPr>
              <w:widowControl/>
              <w:spacing w:line="600" w:lineRule="exact"/>
              <w:ind w:right="960" w:firstLineChars="200" w:firstLine="480"/>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 xml:space="preserve">                                  </w:t>
            </w:r>
            <w:r>
              <w:rPr>
                <w:rFonts w:asciiTheme="minorEastAsia" w:hAnsiTheme="minorEastAsia" w:cs="仿宋_GB2312" w:hint="eastAsia"/>
                <w:color w:val="000000"/>
                <w:kern w:val="0"/>
                <w:sz w:val="24"/>
              </w:rPr>
              <w:t>（签章）</w:t>
            </w:r>
          </w:p>
          <w:p w14:paraId="2DDA6D90" w14:textId="77777777" w:rsidR="00206B28" w:rsidRDefault="00FF0136">
            <w:pPr>
              <w:widowControl/>
              <w:spacing w:line="600" w:lineRule="exact"/>
              <w:ind w:firstLineChars="200" w:firstLine="480"/>
              <w:jc w:val="center"/>
              <w:rPr>
                <w:rFonts w:asciiTheme="minorEastAsia" w:hAnsiTheme="minorEastAsia" w:cs="仿宋_GB2312"/>
                <w:color w:val="000000"/>
                <w:kern w:val="0"/>
                <w:sz w:val="24"/>
              </w:rPr>
            </w:pPr>
            <w:r>
              <w:rPr>
                <w:rFonts w:asciiTheme="minorEastAsia" w:hAnsiTheme="minorEastAsia" w:cs="仿宋_GB2312" w:hint="eastAsia"/>
                <w:color w:val="000000"/>
                <w:kern w:val="0"/>
                <w:sz w:val="24"/>
              </w:rPr>
              <w:t xml:space="preserve">                                   </w:t>
            </w:r>
            <w:r>
              <w:rPr>
                <w:rFonts w:asciiTheme="minorEastAsia" w:hAnsiTheme="minorEastAsia" w:cs="仿宋_GB2312" w:hint="eastAsia"/>
                <w:color w:val="000000"/>
                <w:kern w:val="0"/>
                <w:sz w:val="24"/>
              </w:rPr>
              <w:t xml:space="preserve">  </w:t>
            </w:r>
            <w:r>
              <w:rPr>
                <w:rFonts w:asciiTheme="minorEastAsia" w:hAnsiTheme="minorEastAsia" w:cs="仿宋_GB2312" w:hint="eastAsia"/>
                <w:color w:val="000000"/>
                <w:kern w:val="0"/>
                <w:sz w:val="24"/>
              </w:rPr>
              <w:t xml:space="preserve"> </w:t>
            </w:r>
            <w:r>
              <w:rPr>
                <w:rFonts w:asciiTheme="minorEastAsia" w:hAnsiTheme="minorEastAsia" w:cs="仿宋_GB2312" w:hint="eastAsia"/>
                <w:color w:val="000000"/>
                <w:kern w:val="0"/>
                <w:sz w:val="24"/>
              </w:rPr>
              <w:t xml:space="preserve">  </w:t>
            </w:r>
            <w:r>
              <w:rPr>
                <w:rFonts w:asciiTheme="minorEastAsia" w:hAnsiTheme="minorEastAsia" w:cs="仿宋_GB2312" w:hint="eastAsia"/>
                <w:color w:val="000000"/>
                <w:kern w:val="0"/>
                <w:sz w:val="24"/>
              </w:rPr>
              <w:t>年</w:t>
            </w:r>
            <w:r>
              <w:rPr>
                <w:rFonts w:asciiTheme="minorEastAsia" w:hAnsiTheme="minorEastAsia" w:cs="仿宋_GB2312" w:hint="eastAsia"/>
                <w:color w:val="000000"/>
                <w:kern w:val="0"/>
                <w:sz w:val="24"/>
              </w:rPr>
              <w:t xml:space="preserve">   </w:t>
            </w:r>
            <w:r>
              <w:rPr>
                <w:rFonts w:asciiTheme="minorEastAsia" w:hAnsiTheme="minorEastAsia" w:cs="仿宋_GB2312" w:hint="eastAsia"/>
                <w:color w:val="000000"/>
                <w:kern w:val="0"/>
                <w:sz w:val="24"/>
              </w:rPr>
              <w:t>月</w:t>
            </w:r>
            <w:r>
              <w:rPr>
                <w:rFonts w:asciiTheme="minorEastAsia" w:hAnsiTheme="minorEastAsia" w:cs="仿宋_GB2312" w:hint="eastAsia"/>
                <w:color w:val="000000"/>
                <w:kern w:val="0"/>
                <w:sz w:val="24"/>
              </w:rPr>
              <w:t xml:space="preserve">   </w:t>
            </w:r>
            <w:r>
              <w:rPr>
                <w:rFonts w:asciiTheme="minorEastAsia" w:hAnsiTheme="minorEastAsia" w:cs="仿宋_GB2312" w:hint="eastAsia"/>
                <w:color w:val="000000"/>
                <w:kern w:val="0"/>
                <w:sz w:val="24"/>
              </w:rPr>
              <w:t>日</w:t>
            </w:r>
          </w:p>
        </w:tc>
      </w:tr>
    </w:tbl>
    <w:p w14:paraId="27406798" w14:textId="77777777" w:rsidR="00206B28" w:rsidRDefault="00206B28"/>
    <w:sectPr w:rsidR="00206B28">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012B" w14:textId="77777777" w:rsidR="00FF0136" w:rsidRDefault="00FF0136">
      <w:r>
        <w:separator/>
      </w:r>
    </w:p>
  </w:endnote>
  <w:endnote w:type="continuationSeparator" w:id="0">
    <w:p w14:paraId="1F453CBC" w14:textId="77777777" w:rsidR="00FF0136" w:rsidRDefault="00FF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F84A5909-95CE-4F08-8995-54AF829B2574}"/>
  </w:font>
  <w:font w:name="方正小标宋简体">
    <w:charset w:val="86"/>
    <w:family w:val="script"/>
    <w:pitch w:val="default"/>
    <w:sig w:usb0="00000001" w:usb1="08000000" w:usb2="00000000" w:usb3="00000000" w:csb0="00040000" w:csb1="00000000"/>
    <w:embedBold r:id="rId2" w:subsetted="1" w:fontKey="{38E1AA3C-D27D-4271-9AB5-8B933320DF9D}"/>
  </w:font>
  <w:font w:name="仿宋_GB2312">
    <w:altName w:val="微软雅黑"/>
    <w:charset w:val="86"/>
    <w:family w:val="modern"/>
    <w:pitch w:val="default"/>
    <w:sig w:usb0="00000001" w:usb1="080E0000" w:usb2="00000000" w:usb3="00000000" w:csb0="00040000" w:csb1="00000000"/>
    <w:embedRegular r:id="rId3" w:subsetted="1" w:fontKey="{0847C843-913E-47EC-8680-D4BE7E78CBF5}"/>
    <w:embedBold r:id="rId4" w:subsetted="1" w:fontKey="{475230F8-2D05-452C-8E53-F089C27FE5CA}"/>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5" w:subsetted="1" w:fontKey="{DDCBC8B3-D597-4A7E-BDBC-0336CE14F738}"/>
    <w:embedBold r:id="rId6" w:subsetted="1" w:fontKey="{001718D8-680F-4779-B240-75F9DB1D2DD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embedRegular r:id="rId7" w:fontKey="{280C7408-5FE7-433E-96F4-27128DB271DA}"/>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2427"/>
    </w:sdtPr>
    <w:sdtEndPr/>
    <w:sdtContent>
      <w:p w14:paraId="6C0121C3" w14:textId="77777777" w:rsidR="00206B28" w:rsidRDefault="00FF0136">
        <w:pPr>
          <w:pStyle w:val="a6"/>
          <w:jc w:val="right"/>
        </w:pPr>
        <w:r>
          <w:rPr>
            <w:rFonts w:asciiTheme="minorEastAsia" w:hAnsiTheme="minorEastAsia" w:hint="eastAsia"/>
            <w:sz w:val="32"/>
            <w:szCs w:val="32"/>
          </w:rPr>
          <w:t>—</w:t>
        </w:r>
        <w:r>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Pr>
            <w:rFonts w:asciiTheme="minorEastAsia" w:hAnsiTheme="minorEastAsia"/>
            <w:sz w:val="32"/>
            <w:szCs w:val="32"/>
          </w:rPr>
          <w:fldChar w:fldCharType="separate"/>
        </w:r>
        <w:r>
          <w:rPr>
            <w:rFonts w:asciiTheme="minorEastAsia" w:hAnsiTheme="minorEastAsia"/>
            <w:sz w:val="32"/>
            <w:szCs w:val="32"/>
            <w:lang w:val="zh-CN"/>
          </w:rPr>
          <w:t>3</w:t>
        </w:r>
        <w:r>
          <w:rPr>
            <w:rFonts w:asciiTheme="minorEastAsia" w:hAnsiTheme="minorEastAsia"/>
            <w:sz w:val="32"/>
            <w:szCs w:val="32"/>
          </w:rPr>
          <w:fldChar w:fldCharType="end"/>
        </w:r>
        <w:r>
          <w:rPr>
            <w:rFonts w:asciiTheme="minorEastAsia" w:hAnsiTheme="minorEastAsia" w:hint="eastAsia"/>
            <w:sz w:val="32"/>
            <w:szCs w:val="32"/>
          </w:rPr>
          <w:t>—</w:t>
        </w:r>
      </w:p>
    </w:sdtContent>
  </w:sdt>
  <w:p w14:paraId="02792929" w14:textId="77777777" w:rsidR="00206B28" w:rsidRDefault="00206B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5E0C" w14:textId="77777777" w:rsidR="00FF0136" w:rsidRDefault="00FF0136">
      <w:r>
        <w:separator/>
      </w:r>
    </w:p>
  </w:footnote>
  <w:footnote w:type="continuationSeparator" w:id="0">
    <w:p w14:paraId="61CF065D" w14:textId="77777777" w:rsidR="00FF0136" w:rsidRDefault="00FF0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0E7D63"/>
    <w:multiLevelType w:val="singleLevel"/>
    <w:tmpl w:val="F60E7D6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FkZmM5MDQ1ZmY5N2M4NmQxOTJkZDg5MzRiMDBmNzgifQ=="/>
  </w:docVars>
  <w:rsids>
    <w:rsidRoot w:val="4BEF13F3"/>
    <w:rsid w:val="0003011A"/>
    <w:rsid w:val="000E73E8"/>
    <w:rsid w:val="00122D00"/>
    <w:rsid w:val="001732EC"/>
    <w:rsid w:val="00206B28"/>
    <w:rsid w:val="002E76D0"/>
    <w:rsid w:val="00326F77"/>
    <w:rsid w:val="00386383"/>
    <w:rsid w:val="003D0386"/>
    <w:rsid w:val="003D5659"/>
    <w:rsid w:val="00400A43"/>
    <w:rsid w:val="0043432C"/>
    <w:rsid w:val="004635EB"/>
    <w:rsid w:val="004A5E95"/>
    <w:rsid w:val="00517F38"/>
    <w:rsid w:val="0053148A"/>
    <w:rsid w:val="005436C5"/>
    <w:rsid w:val="00580E85"/>
    <w:rsid w:val="00583F68"/>
    <w:rsid w:val="00587972"/>
    <w:rsid w:val="005A0E46"/>
    <w:rsid w:val="005A12C7"/>
    <w:rsid w:val="005A13DD"/>
    <w:rsid w:val="005B4750"/>
    <w:rsid w:val="005D6D4E"/>
    <w:rsid w:val="00632836"/>
    <w:rsid w:val="00711C14"/>
    <w:rsid w:val="0074078B"/>
    <w:rsid w:val="008656A2"/>
    <w:rsid w:val="0088156C"/>
    <w:rsid w:val="008A4FC0"/>
    <w:rsid w:val="008A61D3"/>
    <w:rsid w:val="008D3BB4"/>
    <w:rsid w:val="00945490"/>
    <w:rsid w:val="009915CB"/>
    <w:rsid w:val="009A4D83"/>
    <w:rsid w:val="009C76F9"/>
    <w:rsid w:val="009F3B62"/>
    <w:rsid w:val="00A136F5"/>
    <w:rsid w:val="00A90929"/>
    <w:rsid w:val="00B06807"/>
    <w:rsid w:val="00B626C1"/>
    <w:rsid w:val="00B74315"/>
    <w:rsid w:val="00BC144C"/>
    <w:rsid w:val="00BC5549"/>
    <w:rsid w:val="00BE382B"/>
    <w:rsid w:val="00BF3387"/>
    <w:rsid w:val="00C24852"/>
    <w:rsid w:val="00CF4B17"/>
    <w:rsid w:val="00D23E17"/>
    <w:rsid w:val="00D5187A"/>
    <w:rsid w:val="00D66DA6"/>
    <w:rsid w:val="00DA1B98"/>
    <w:rsid w:val="00DB1281"/>
    <w:rsid w:val="00DD6C6F"/>
    <w:rsid w:val="00E123DA"/>
    <w:rsid w:val="00E60034"/>
    <w:rsid w:val="00EA0A20"/>
    <w:rsid w:val="00F21B00"/>
    <w:rsid w:val="00FA5C01"/>
    <w:rsid w:val="00FD7528"/>
    <w:rsid w:val="00FF0136"/>
    <w:rsid w:val="034B5ACF"/>
    <w:rsid w:val="03A332A2"/>
    <w:rsid w:val="04B12E02"/>
    <w:rsid w:val="068D2BA0"/>
    <w:rsid w:val="0CFD0A1F"/>
    <w:rsid w:val="0DBE2877"/>
    <w:rsid w:val="0DE7287F"/>
    <w:rsid w:val="0F9B5B8C"/>
    <w:rsid w:val="0FC85154"/>
    <w:rsid w:val="0FE432BF"/>
    <w:rsid w:val="132A4922"/>
    <w:rsid w:val="13E83F9B"/>
    <w:rsid w:val="1A54161B"/>
    <w:rsid w:val="1A731575"/>
    <w:rsid w:val="1AF91010"/>
    <w:rsid w:val="1E2D6682"/>
    <w:rsid w:val="1EBC21E8"/>
    <w:rsid w:val="2221328A"/>
    <w:rsid w:val="26CB0F97"/>
    <w:rsid w:val="26EE1132"/>
    <w:rsid w:val="27583350"/>
    <w:rsid w:val="28506036"/>
    <w:rsid w:val="28550D08"/>
    <w:rsid w:val="28B16468"/>
    <w:rsid w:val="29383139"/>
    <w:rsid w:val="2ACA5E6E"/>
    <w:rsid w:val="2CD45E2F"/>
    <w:rsid w:val="2F91590D"/>
    <w:rsid w:val="30B33D51"/>
    <w:rsid w:val="316449B6"/>
    <w:rsid w:val="361E5F28"/>
    <w:rsid w:val="36CE2058"/>
    <w:rsid w:val="36F91CFB"/>
    <w:rsid w:val="37751319"/>
    <w:rsid w:val="397E0E00"/>
    <w:rsid w:val="39AF4ED2"/>
    <w:rsid w:val="3D256992"/>
    <w:rsid w:val="3D3215CD"/>
    <w:rsid w:val="3F744E6B"/>
    <w:rsid w:val="404124F9"/>
    <w:rsid w:val="406931B3"/>
    <w:rsid w:val="42A06FA7"/>
    <w:rsid w:val="42FC0372"/>
    <w:rsid w:val="4620121F"/>
    <w:rsid w:val="46CA055E"/>
    <w:rsid w:val="48B20F05"/>
    <w:rsid w:val="4AB729A7"/>
    <w:rsid w:val="4BEF13F3"/>
    <w:rsid w:val="4CD415B2"/>
    <w:rsid w:val="4EFA0C8D"/>
    <w:rsid w:val="4FED6907"/>
    <w:rsid w:val="504F4AF8"/>
    <w:rsid w:val="50AA6188"/>
    <w:rsid w:val="51EB482B"/>
    <w:rsid w:val="51EC3534"/>
    <w:rsid w:val="5311055E"/>
    <w:rsid w:val="54083F66"/>
    <w:rsid w:val="54CF113B"/>
    <w:rsid w:val="57C35A96"/>
    <w:rsid w:val="583F4CB0"/>
    <w:rsid w:val="5BEB4DD8"/>
    <w:rsid w:val="5CEC29DA"/>
    <w:rsid w:val="5E202E55"/>
    <w:rsid w:val="60612A2C"/>
    <w:rsid w:val="60921B27"/>
    <w:rsid w:val="609819B1"/>
    <w:rsid w:val="61266A16"/>
    <w:rsid w:val="63FC445D"/>
    <w:rsid w:val="6544016B"/>
    <w:rsid w:val="65B16302"/>
    <w:rsid w:val="66111F6E"/>
    <w:rsid w:val="664B2206"/>
    <w:rsid w:val="66C242B6"/>
    <w:rsid w:val="66C9705F"/>
    <w:rsid w:val="66EE19B1"/>
    <w:rsid w:val="68502497"/>
    <w:rsid w:val="685E0FE4"/>
    <w:rsid w:val="689234F5"/>
    <w:rsid w:val="69290783"/>
    <w:rsid w:val="699338AE"/>
    <w:rsid w:val="69C94F6F"/>
    <w:rsid w:val="6B5B7F57"/>
    <w:rsid w:val="6B80414A"/>
    <w:rsid w:val="6BB060E3"/>
    <w:rsid w:val="6CC97D03"/>
    <w:rsid w:val="6CE57488"/>
    <w:rsid w:val="6D535020"/>
    <w:rsid w:val="6DB477F4"/>
    <w:rsid w:val="704D3AD9"/>
    <w:rsid w:val="72766D64"/>
    <w:rsid w:val="742D4BF3"/>
    <w:rsid w:val="774E15A1"/>
    <w:rsid w:val="780B749B"/>
    <w:rsid w:val="7A916642"/>
    <w:rsid w:val="7B1227F8"/>
    <w:rsid w:val="7E175B90"/>
    <w:rsid w:val="7EDF3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8CF95"/>
  <w15:docId w15:val="{F5CE46BC-B0A6-49E6-8FB9-20EADA68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Date"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uiPriority w:val="99"/>
    <w:qFormat/>
    <w:rPr>
      <w:sz w:val="24"/>
    </w:rPr>
  </w:style>
  <w:style w:type="paragraph" w:styleId="a4">
    <w:name w:val="Balloon Text"/>
    <w:basedOn w:val="a"/>
    <w:link w:val="a5"/>
    <w:autoRedefine/>
    <w:qFormat/>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qFormat/>
    <w:rPr>
      <w:b/>
    </w:rPr>
  </w:style>
  <w:style w:type="character" w:styleId="ac">
    <w:name w:val="FollowedHyperlink"/>
    <w:basedOn w:val="a0"/>
    <w:autoRedefine/>
    <w:qFormat/>
    <w:rPr>
      <w:color w:val="333333"/>
      <w:u w:val="none"/>
    </w:rPr>
  </w:style>
  <w:style w:type="character" w:styleId="ad">
    <w:name w:val="Hyperlink"/>
    <w:basedOn w:val="a0"/>
    <w:autoRedefine/>
    <w:qFormat/>
    <w:rPr>
      <w:color w:val="333333"/>
      <w:u w:val="none"/>
    </w:rPr>
  </w:style>
  <w:style w:type="character" w:customStyle="1" w:styleId="a5">
    <w:name w:val="批注框文本 字符"/>
    <w:basedOn w:val="a0"/>
    <w:link w:val="a4"/>
    <w:qFormat/>
    <w:rPr>
      <w:kern w:val="2"/>
      <w:sz w:val="18"/>
      <w:szCs w:val="18"/>
    </w:rPr>
  </w:style>
  <w:style w:type="character" w:customStyle="1" w:styleId="a8">
    <w:name w:val="页眉 字符"/>
    <w:basedOn w:val="a0"/>
    <w:link w:val="a7"/>
    <w:autoRedefine/>
    <w:qFormat/>
    <w:rPr>
      <w:kern w:val="2"/>
      <w:sz w:val="18"/>
      <w:szCs w:val="18"/>
    </w:rPr>
  </w:style>
  <w:style w:type="character" w:customStyle="1" w:styleId="onlineplreplay2">
    <w:name w:val="onlinepl_replay2"/>
    <w:basedOn w:val="a0"/>
    <w:qFormat/>
  </w:style>
  <w:style w:type="character" w:customStyle="1" w:styleId="onlineplreplay1">
    <w:name w:val="onlinepl_replay1"/>
    <w:basedOn w:val="a0"/>
    <w:qFormat/>
  </w:style>
  <w:style w:type="character" w:customStyle="1" w:styleId="onlineplreplay3">
    <w:name w:val="onlinepl_replay3"/>
    <w:basedOn w:val="a0"/>
    <w:qFormat/>
  </w:style>
  <w:style w:type="character" w:customStyle="1" w:styleId="on">
    <w:name w:val="on"/>
    <w:basedOn w:val="a0"/>
    <w:autoRedefine/>
    <w:qFormat/>
    <w:rPr>
      <w:color w:val="C40001"/>
    </w:rPr>
  </w:style>
  <w:style w:type="character" w:customStyle="1" w:styleId="first-child">
    <w:name w:val="first-child"/>
    <w:basedOn w:val="a0"/>
    <w:autoRedefine/>
    <w:qFormat/>
  </w:style>
  <w:style w:type="character" w:customStyle="1" w:styleId="first-child1">
    <w:name w:val="first-child1"/>
    <w:basedOn w:val="a0"/>
    <w:autoRedefine/>
    <w:qFormat/>
  </w:style>
  <w:style w:type="character" w:customStyle="1" w:styleId="bar">
    <w:name w:val="ba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85</TotalTime>
  <Pages>1</Pages>
  <Words>754</Words>
  <Characters>4301</Characters>
  <Application>Microsoft Office Word</Application>
  <DocSecurity>0</DocSecurity>
  <Lines>35</Lines>
  <Paragraphs>10</Paragraphs>
  <ScaleCrop>false</ScaleCrop>
  <Company>Microsoft</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方 正千</cp:lastModifiedBy>
  <cp:revision>3</cp:revision>
  <cp:lastPrinted>2022-12-23T03:48:00Z</cp:lastPrinted>
  <dcterms:created xsi:type="dcterms:W3CDTF">2024-02-02T07:26:00Z</dcterms:created>
  <dcterms:modified xsi:type="dcterms:W3CDTF">2024-02-02T07:26:00Z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2544F7483CA145F19AE9609F8FBB275C_13</vt:lpwstr>
  </property>
</Properties>
</file>