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E1B3">
      <w:pPr>
        <w:tabs>
          <w:tab w:val="left" w:pos="2715"/>
        </w:tabs>
        <w:autoSpaceDE/>
        <w:autoSpaceDN/>
        <w:adjustRightInd/>
        <w:spacing w:line="580" w:lineRule="exact"/>
        <w:ind w:firstLine="0" w:firstLineChars="0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ab/>
      </w:r>
    </w:p>
    <w:p w14:paraId="5B68CCE2">
      <w:pPr>
        <w:spacing w:before="233" w:line="213" w:lineRule="auto"/>
        <w:ind w:firstLine="2240" w:firstLineChars="500"/>
        <w:jc w:val="both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浙江省高等教育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十四五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研究生教学改革项目申报汇总表</w:t>
      </w:r>
    </w:p>
    <w:p w14:paraId="234650EA">
      <w:pPr>
        <w:spacing w:line="353" w:lineRule="auto"/>
        <w:rPr>
          <w:rFonts w:ascii="Arial"/>
          <w:sz w:val="21"/>
        </w:rPr>
      </w:pPr>
    </w:p>
    <w:p w14:paraId="1DA1A596">
      <w:pPr>
        <w:spacing w:line="354" w:lineRule="auto"/>
        <w:rPr>
          <w:rFonts w:ascii="Arial"/>
          <w:sz w:val="21"/>
        </w:rPr>
      </w:pPr>
    </w:p>
    <w:p w14:paraId="71FB4744">
      <w:pPr>
        <w:pStyle w:val="2"/>
        <w:spacing w:before="78" w:line="214" w:lineRule="auto"/>
        <w:ind w:left="2910"/>
        <w:rPr>
          <w:sz w:val="24"/>
          <w:szCs w:val="24"/>
        </w:rPr>
      </w:pPr>
      <w:r>
        <w:rPr>
          <w:spacing w:val="-1"/>
          <w:sz w:val="24"/>
          <w:szCs w:val="24"/>
        </w:rPr>
        <w:t>学校（盖章</w:t>
      </w:r>
      <w:r>
        <w:rPr>
          <w:spacing w:val="5"/>
          <w:sz w:val="24"/>
          <w:szCs w:val="24"/>
        </w:rPr>
        <w:t>）：</w:t>
      </w:r>
      <w:r>
        <w:rPr>
          <w:sz w:val="24"/>
          <w:szCs w:val="24"/>
        </w:rPr>
        <w:t xml:space="preserve">                            </w:t>
      </w:r>
      <w:r>
        <w:rPr>
          <w:spacing w:val="-1"/>
          <w:sz w:val="24"/>
          <w:szCs w:val="24"/>
        </w:rPr>
        <w:t>联系人：                              联系电话：</w:t>
      </w:r>
    </w:p>
    <w:tbl>
      <w:tblPr>
        <w:tblStyle w:val="7"/>
        <w:tblpPr w:leftFromText="180" w:rightFromText="180" w:vertAnchor="text" w:horzAnchor="page" w:tblpX="1442" w:tblpY="306"/>
        <w:tblOverlap w:val="never"/>
        <w:tblW w:w="1428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951"/>
        <w:gridCol w:w="1025"/>
        <w:gridCol w:w="709"/>
        <w:gridCol w:w="709"/>
        <w:gridCol w:w="932"/>
        <w:gridCol w:w="3941"/>
        <w:gridCol w:w="1330"/>
        <w:gridCol w:w="1836"/>
        <w:gridCol w:w="1137"/>
      </w:tblGrid>
      <w:tr w14:paraId="1697A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13" w:type="dxa"/>
            <w:vAlign w:val="top"/>
          </w:tcPr>
          <w:p w14:paraId="7AE885A1">
            <w:pPr>
              <w:spacing w:before="291" w:line="219" w:lineRule="auto"/>
              <w:ind w:left="1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951" w:type="dxa"/>
            <w:vAlign w:val="top"/>
          </w:tcPr>
          <w:p w14:paraId="6372812D">
            <w:pPr>
              <w:spacing w:before="290" w:line="218" w:lineRule="auto"/>
              <w:ind w:left="50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025" w:type="dxa"/>
            <w:vAlign w:val="top"/>
          </w:tcPr>
          <w:p w14:paraId="7E3EED5F">
            <w:pPr>
              <w:spacing w:before="290" w:line="219" w:lineRule="auto"/>
              <w:ind w:left="1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主持人</w:t>
            </w:r>
          </w:p>
        </w:tc>
        <w:tc>
          <w:tcPr>
            <w:tcW w:w="709" w:type="dxa"/>
            <w:vAlign w:val="top"/>
          </w:tcPr>
          <w:p w14:paraId="7F9ED21C">
            <w:pPr>
              <w:spacing w:before="291" w:line="219" w:lineRule="auto"/>
              <w:ind w:left="1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年龄</w:t>
            </w:r>
          </w:p>
        </w:tc>
        <w:tc>
          <w:tcPr>
            <w:tcW w:w="709" w:type="dxa"/>
            <w:vAlign w:val="top"/>
          </w:tcPr>
          <w:p w14:paraId="4A8398A3">
            <w:pPr>
              <w:spacing w:before="290" w:line="218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932" w:type="dxa"/>
            <w:vAlign w:val="top"/>
          </w:tcPr>
          <w:p w14:paraId="127B27CF">
            <w:pPr>
              <w:spacing w:before="133" w:line="229" w:lineRule="auto"/>
              <w:ind w:left="233" w:right="223" w:firstLine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行政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3941" w:type="dxa"/>
            <w:vAlign w:val="top"/>
          </w:tcPr>
          <w:p w14:paraId="1251DB81">
            <w:pPr>
              <w:spacing w:before="291" w:line="220" w:lineRule="auto"/>
              <w:ind w:left="16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参与人</w:t>
            </w:r>
          </w:p>
        </w:tc>
        <w:tc>
          <w:tcPr>
            <w:tcW w:w="1330" w:type="dxa"/>
            <w:vAlign w:val="top"/>
          </w:tcPr>
          <w:p w14:paraId="50FE713C">
            <w:pPr>
              <w:spacing w:before="291" w:line="217" w:lineRule="auto"/>
              <w:ind w:left="2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申报类别</w:t>
            </w:r>
          </w:p>
        </w:tc>
        <w:tc>
          <w:tcPr>
            <w:tcW w:w="1836" w:type="dxa"/>
            <w:vAlign w:val="top"/>
          </w:tcPr>
          <w:p w14:paraId="18BD3213">
            <w:pPr>
              <w:spacing w:before="135" w:line="212" w:lineRule="auto"/>
              <w:ind w:left="4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所属一级</w:t>
            </w:r>
          </w:p>
          <w:p w14:paraId="568FCC9B">
            <w:pPr>
              <w:spacing w:line="358" w:lineRule="exact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2"/>
                <w:sz w:val="24"/>
                <w:szCs w:val="24"/>
              </w:rPr>
              <w:t>学科代码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spacing w:val="-3"/>
                <w:position w:val="2"/>
                <w:sz w:val="24"/>
                <w:szCs w:val="24"/>
              </w:rPr>
              <w:t>名称</w:t>
            </w:r>
          </w:p>
        </w:tc>
        <w:tc>
          <w:tcPr>
            <w:tcW w:w="1137" w:type="dxa"/>
            <w:vAlign w:val="top"/>
          </w:tcPr>
          <w:p w14:paraId="31E6AF3A">
            <w:pPr>
              <w:spacing w:before="290" w:line="218" w:lineRule="auto"/>
              <w:ind w:left="3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3075C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13" w:type="dxa"/>
            <w:vAlign w:val="top"/>
          </w:tcPr>
          <w:p w14:paraId="5C18CE04">
            <w:pPr>
              <w:pStyle w:val="8"/>
            </w:pPr>
          </w:p>
        </w:tc>
        <w:tc>
          <w:tcPr>
            <w:tcW w:w="1951" w:type="dxa"/>
            <w:vAlign w:val="top"/>
          </w:tcPr>
          <w:p w14:paraId="17C43AFB">
            <w:pPr>
              <w:pStyle w:val="8"/>
            </w:pPr>
          </w:p>
        </w:tc>
        <w:tc>
          <w:tcPr>
            <w:tcW w:w="1025" w:type="dxa"/>
            <w:vAlign w:val="top"/>
          </w:tcPr>
          <w:p w14:paraId="1D52740B">
            <w:pPr>
              <w:pStyle w:val="8"/>
            </w:pPr>
          </w:p>
        </w:tc>
        <w:tc>
          <w:tcPr>
            <w:tcW w:w="709" w:type="dxa"/>
            <w:vAlign w:val="top"/>
          </w:tcPr>
          <w:p w14:paraId="2D724439">
            <w:pPr>
              <w:pStyle w:val="8"/>
            </w:pPr>
          </w:p>
        </w:tc>
        <w:tc>
          <w:tcPr>
            <w:tcW w:w="709" w:type="dxa"/>
            <w:vAlign w:val="top"/>
          </w:tcPr>
          <w:p w14:paraId="677CC099">
            <w:pPr>
              <w:pStyle w:val="8"/>
            </w:pPr>
          </w:p>
        </w:tc>
        <w:tc>
          <w:tcPr>
            <w:tcW w:w="932" w:type="dxa"/>
            <w:vAlign w:val="top"/>
          </w:tcPr>
          <w:p w14:paraId="24E673AD">
            <w:pPr>
              <w:pStyle w:val="8"/>
            </w:pPr>
          </w:p>
        </w:tc>
        <w:tc>
          <w:tcPr>
            <w:tcW w:w="3941" w:type="dxa"/>
            <w:vAlign w:val="top"/>
          </w:tcPr>
          <w:p w14:paraId="7D954423">
            <w:pPr>
              <w:pStyle w:val="8"/>
            </w:pPr>
          </w:p>
        </w:tc>
        <w:tc>
          <w:tcPr>
            <w:tcW w:w="1330" w:type="dxa"/>
            <w:vAlign w:val="top"/>
          </w:tcPr>
          <w:p w14:paraId="578C284C">
            <w:pPr>
              <w:pStyle w:val="8"/>
            </w:pPr>
          </w:p>
        </w:tc>
        <w:tc>
          <w:tcPr>
            <w:tcW w:w="1836" w:type="dxa"/>
            <w:vAlign w:val="top"/>
          </w:tcPr>
          <w:p w14:paraId="34164938">
            <w:pPr>
              <w:pStyle w:val="8"/>
            </w:pPr>
          </w:p>
        </w:tc>
        <w:tc>
          <w:tcPr>
            <w:tcW w:w="1137" w:type="dxa"/>
            <w:vAlign w:val="top"/>
          </w:tcPr>
          <w:p w14:paraId="1122866E">
            <w:pPr>
              <w:pStyle w:val="8"/>
            </w:pPr>
          </w:p>
        </w:tc>
      </w:tr>
      <w:tr w14:paraId="78CC7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3" w:type="dxa"/>
            <w:vAlign w:val="top"/>
          </w:tcPr>
          <w:p w14:paraId="20A5D1C8">
            <w:pPr>
              <w:pStyle w:val="8"/>
            </w:pPr>
          </w:p>
        </w:tc>
        <w:tc>
          <w:tcPr>
            <w:tcW w:w="1951" w:type="dxa"/>
            <w:vAlign w:val="top"/>
          </w:tcPr>
          <w:p w14:paraId="66980928">
            <w:pPr>
              <w:pStyle w:val="8"/>
            </w:pPr>
          </w:p>
        </w:tc>
        <w:tc>
          <w:tcPr>
            <w:tcW w:w="1025" w:type="dxa"/>
            <w:vAlign w:val="top"/>
          </w:tcPr>
          <w:p w14:paraId="703CD592">
            <w:pPr>
              <w:pStyle w:val="8"/>
            </w:pPr>
          </w:p>
        </w:tc>
        <w:tc>
          <w:tcPr>
            <w:tcW w:w="709" w:type="dxa"/>
            <w:vAlign w:val="top"/>
          </w:tcPr>
          <w:p w14:paraId="2E89D66C">
            <w:pPr>
              <w:pStyle w:val="8"/>
            </w:pPr>
          </w:p>
        </w:tc>
        <w:tc>
          <w:tcPr>
            <w:tcW w:w="709" w:type="dxa"/>
            <w:vAlign w:val="top"/>
          </w:tcPr>
          <w:p w14:paraId="3A30A9DE">
            <w:pPr>
              <w:pStyle w:val="8"/>
            </w:pPr>
          </w:p>
        </w:tc>
        <w:tc>
          <w:tcPr>
            <w:tcW w:w="932" w:type="dxa"/>
            <w:vAlign w:val="top"/>
          </w:tcPr>
          <w:p w14:paraId="440B94DD">
            <w:pPr>
              <w:pStyle w:val="8"/>
            </w:pPr>
          </w:p>
        </w:tc>
        <w:tc>
          <w:tcPr>
            <w:tcW w:w="3941" w:type="dxa"/>
            <w:vAlign w:val="top"/>
          </w:tcPr>
          <w:p w14:paraId="7297A685">
            <w:pPr>
              <w:pStyle w:val="8"/>
            </w:pPr>
          </w:p>
        </w:tc>
        <w:tc>
          <w:tcPr>
            <w:tcW w:w="1330" w:type="dxa"/>
            <w:vAlign w:val="top"/>
          </w:tcPr>
          <w:p w14:paraId="43508827">
            <w:pPr>
              <w:pStyle w:val="8"/>
            </w:pPr>
          </w:p>
        </w:tc>
        <w:tc>
          <w:tcPr>
            <w:tcW w:w="1836" w:type="dxa"/>
            <w:vAlign w:val="top"/>
          </w:tcPr>
          <w:p w14:paraId="3FBAAE3E">
            <w:pPr>
              <w:pStyle w:val="8"/>
            </w:pPr>
          </w:p>
        </w:tc>
        <w:tc>
          <w:tcPr>
            <w:tcW w:w="1137" w:type="dxa"/>
            <w:vAlign w:val="top"/>
          </w:tcPr>
          <w:p w14:paraId="232B4ADC">
            <w:pPr>
              <w:pStyle w:val="8"/>
            </w:pPr>
          </w:p>
        </w:tc>
      </w:tr>
      <w:tr w14:paraId="0ED47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13" w:type="dxa"/>
            <w:vAlign w:val="top"/>
          </w:tcPr>
          <w:p w14:paraId="4A4EB8C0">
            <w:pPr>
              <w:pStyle w:val="8"/>
            </w:pPr>
          </w:p>
        </w:tc>
        <w:tc>
          <w:tcPr>
            <w:tcW w:w="1951" w:type="dxa"/>
            <w:vAlign w:val="top"/>
          </w:tcPr>
          <w:p w14:paraId="207A8624">
            <w:pPr>
              <w:pStyle w:val="8"/>
            </w:pPr>
          </w:p>
        </w:tc>
        <w:tc>
          <w:tcPr>
            <w:tcW w:w="1025" w:type="dxa"/>
            <w:vAlign w:val="top"/>
          </w:tcPr>
          <w:p w14:paraId="2EEF3F2A">
            <w:pPr>
              <w:pStyle w:val="8"/>
            </w:pPr>
          </w:p>
        </w:tc>
        <w:tc>
          <w:tcPr>
            <w:tcW w:w="709" w:type="dxa"/>
            <w:vAlign w:val="top"/>
          </w:tcPr>
          <w:p w14:paraId="26AA9083">
            <w:pPr>
              <w:pStyle w:val="8"/>
            </w:pPr>
          </w:p>
        </w:tc>
        <w:tc>
          <w:tcPr>
            <w:tcW w:w="709" w:type="dxa"/>
            <w:vAlign w:val="top"/>
          </w:tcPr>
          <w:p w14:paraId="576DC819">
            <w:pPr>
              <w:pStyle w:val="8"/>
            </w:pPr>
          </w:p>
        </w:tc>
        <w:tc>
          <w:tcPr>
            <w:tcW w:w="932" w:type="dxa"/>
            <w:vAlign w:val="top"/>
          </w:tcPr>
          <w:p w14:paraId="48EF0B49">
            <w:pPr>
              <w:pStyle w:val="8"/>
            </w:pPr>
          </w:p>
        </w:tc>
        <w:tc>
          <w:tcPr>
            <w:tcW w:w="3941" w:type="dxa"/>
            <w:vAlign w:val="top"/>
          </w:tcPr>
          <w:p w14:paraId="1AF69FA4">
            <w:pPr>
              <w:pStyle w:val="8"/>
            </w:pPr>
          </w:p>
        </w:tc>
        <w:tc>
          <w:tcPr>
            <w:tcW w:w="1330" w:type="dxa"/>
            <w:vAlign w:val="top"/>
          </w:tcPr>
          <w:p w14:paraId="13E59FC0">
            <w:pPr>
              <w:pStyle w:val="8"/>
            </w:pPr>
          </w:p>
        </w:tc>
        <w:tc>
          <w:tcPr>
            <w:tcW w:w="1836" w:type="dxa"/>
            <w:vAlign w:val="top"/>
          </w:tcPr>
          <w:p w14:paraId="2F8D694C">
            <w:pPr>
              <w:pStyle w:val="8"/>
            </w:pPr>
          </w:p>
        </w:tc>
        <w:tc>
          <w:tcPr>
            <w:tcW w:w="1137" w:type="dxa"/>
            <w:vAlign w:val="top"/>
          </w:tcPr>
          <w:p w14:paraId="2659FA18">
            <w:pPr>
              <w:pStyle w:val="8"/>
            </w:pPr>
          </w:p>
        </w:tc>
      </w:tr>
      <w:tr w14:paraId="33554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13" w:type="dxa"/>
            <w:vAlign w:val="top"/>
          </w:tcPr>
          <w:p w14:paraId="39D39FBD">
            <w:pPr>
              <w:pStyle w:val="8"/>
            </w:pPr>
          </w:p>
        </w:tc>
        <w:tc>
          <w:tcPr>
            <w:tcW w:w="1951" w:type="dxa"/>
            <w:vAlign w:val="top"/>
          </w:tcPr>
          <w:p w14:paraId="43BF6C6E">
            <w:pPr>
              <w:pStyle w:val="8"/>
            </w:pPr>
          </w:p>
        </w:tc>
        <w:tc>
          <w:tcPr>
            <w:tcW w:w="1025" w:type="dxa"/>
            <w:vAlign w:val="top"/>
          </w:tcPr>
          <w:p w14:paraId="6DC7C46E">
            <w:pPr>
              <w:pStyle w:val="8"/>
            </w:pPr>
          </w:p>
        </w:tc>
        <w:tc>
          <w:tcPr>
            <w:tcW w:w="709" w:type="dxa"/>
            <w:vAlign w:val="top"/>
          </w:tcPr>
          <w:p w14:paraId="15BC1E89">
            <w:pPr>
              <w:pStyle w:val="8"/>
            </w:pPr>
          </w:p>
        </w:tc>
        <w:tc>
          <w:tcPr>
            <w:tcW w:w="709" w:type="dxa"/>
            <w:vAlign w:val="top"/>
          </w:tcPr>
          <w:p w14:paraId="607B3D6A">
            <w:pPr>
              <w:pStyle w:val="8"/>
            </w:pPr>
          </w:p>
        </w:tc>
        <w:tc>
          <w:tcPr>
            <w:tcW w:w="932" w:type="dxa"/>
            <w:vAlign w:val="top"/>
          </w:tcPr>
          <w:p w14:paraId="045A6D18">
            <w:pPr>
              <w:pStyle w:val="8"/>
            </w:pPr>
          </w:p>
        </w:tc>
        <w:tc>
          <w:tcPr>
            <w:tcW w:w="3941" w:type="dxa"/>
            <w:vAlign w:val="top"/>
          </w:tcPr>
          <w:p w14:paraId="5CA0EDA5">
            <w:pPr>
              <w:pStyle w:val="8"/>
            </w:pPr>
          </w:p>
        </w:tc>
        <w:tc>
          <w:tcPr>
            <w:tcW w:w="1330" w:type="dxa"/>
            <w:vAlign w:val="top"/>
          </w:tcPr>
          <w:p w14:paraId="7BCB7B2F">
            <w:pPr>
              <w:pStyle w:val="8"/>
            </w:pPr>
          </w:p>
        </w:tc>
        <w:tc>
          <w:tcPr>
            <w:tcW w:w="1836" w:type="dxa"/>
            <w:vAlign w:val="top"/>
          </w:tcPr>
          <w:p w14:paraId="394DDFD9">
            <w:pPr>
              <w:pStyle w:val="8"/>
            </w:pPr>
          </w:p>
        </w:tc>
        <w:tc>
          <w:tcPr>
            <w:tcW w:w="1137" w:type="dxa"/>
            <w:vAlign w:val="top"/>
          </w:tcPr>
          <w:p w14:paraId="0375ED4D">
            <w:pPr>
              <w:pStyle w:val="8"/>
            </w:pPr>
          </w:p>
        </w:tc>
      </w:tr>
    </w:tbl>
    <w:p w14:paraId="6205FE1C">
      <w:pPr>
        <w:spacing w:before="68"/>
      </w:pPr>
      <w:bookmarkStart w:id="0" w:name="_GoBack"/>
      <w:bookmarkEnd w:id="0"/>
    </w:p>
    <w:p w14:paraId="572302BA">
      <w:pPr>
        <w:spacing w:line="353" w:lineRule="auto"/>
        <w:rPr>
          <w:rFonts w:ascii="Arial"/>
          <w:sz w:val="21"/>
        </w:rPr>
      </w:pPr>
    </w:p>
    <w:p w14:paraId="1B7AFE69">
      <w:pPr>
        <w:spacing w:line="354" w:lineRule="auto"/>
        <w:rPr>
          <w:rFonts w:ascii="Arial"/>
          <w:sz w:val="21"/>
        </w:rPr>
      </w:pPr>
    </w:p>
    <w:p w14:paraId="69053A50">
      <w:pPr>
        <w:pStyle w:val="2"/>
        <w:spacing w:before="62" w:line="222" w:lineRule="auto"/>
        <w:ind w:left="1939"/>
        <w:rPr>
          <w:spacing w:val="8"/>
          <w:sz w:val="19"/>
          <w:szCs w:val="19"/>
        </w:rPr>
      </w:pPr>
      <w:r>
        <w:rPr>
          <w:spacing w:val="8"/>
          <w:sz w:val="19"/>
          <w:szCs w:val="19"/>
        </w:rPr>
        <w:t>注：</w:t>
      </w:r>
      <w:r>
        <w:rPr>
          <w:rFonts w:ascii="Times New Roman" w:hAnsi="Times New Roman" w:eastAsia="Times New Roman" w:cs="Times New Roman"/>
          <w:spacing w:val="8"/>
          <w:sz w:val="19"/>
          <w:szCs w:val="19"/>
        </w:rPr>
        <w:t>1.“</w:t>
      </w:r>
      <w:r>
        <w:rPr>
          <w:spacing w:val="8"/>
          <w:sz w:val="19"/>
          <w:szCs w:val="19"/>
        </w:rPr>
        <w:t>申报类</w:t>
      </w:r>
    </w:p>
    <w:p w14:paraId="1CFF736A">
      <w:pPr>
        <w:pStyle w:val="2"/>
        <w:spacing w:before="62" w:line="222" w:lineRule="auto"/>
        <w:ind w:left="1939"/>
        <w:rPr>
          <w:spacing w:val="8"/>
          <w:sz w:val="19"/>
          <w:szCs w:val="19"/>
        </w:rPr>
      </w:pPr>
    </w:p>
    <w:p w14:paraId="0A32552B">
      <w:pPr>
        <w:pStyle w:val="2"/>
        <w:spacing w:before="62" w:line="222" w:lineRule="auto"/>
        <w:ind w:firstLine="1854" w:firstLineChars="900"/>
        <w:rPr>
          <w:sz w:val="19"/>
          <w:szCs w:val="19"/>
        </w:rPr>
      </w:pPr>
      <w:r>
        <w:rPr>
          <w:rFonts w:hint="eastAsia"/>
          <w:spacing w:val="8"/>
          <w:sz w:val="19"/>
          <w:szCs w:val="19"/>
          <w:lang w:val="en-US" w:eastAsia="zh-CN"/>
        </w:rPr>
        <w:t>注：</w:t>
      </w:r>
      <w:r>
        <w:rPr>
          <w:rFonts w:ascii="Times New Roman" w:hAnsi="Times New Roman" w:eastAsia="Times New Roman" w:cs="Times New Roman"/>
          <w:spacing w:val="8"/>
          <w:sz w:val="19"/>
          <w:szCs w:val="19"/>
        </w:rPr>
        <w:t>1.“</w:t>
      </w:r>
      <w:r>
        <w:rPr>
          <w:spacing w:val="8"/>
          <w:sz w:val="19"/>
          <w:szCs w:val="19"/>
        </w:rPr>
        <w:t>申报类别</w:t>
      </w:r>
      <w:r>
        <w:rPr>
          <w:rFonts w:ascii="Times New Roman" w:hAnsi="Times New Roman" w:eastAsia="Times New Roman" w:cs="Times New Roman"/>
          <w:spacing w:val="8"/>
          <w:sz w:val="19"/>
          <w:szCs w:val="19"/>
        </w:rPr>
        <w:t>”</w:t>
      </w:r>
      <w:r>
        <w:rPr>
          <w:spacing w:val="8"/>
          <w:sz w:val="19"/>
          <w:szCs w:val="19"/>
        </w:rPr>
        <w:t>填写代码：常规教学改革项目（</w:t>
      </w:r>
      <w:r>
        <w:rPr>
          <w:rFonts w:ascii="Times New Roman" w:hAnsi="Times New Roman" w:eastAsia="Times New Roman" w:cs="Times New Roman"/>
          <w:spacing w:val="8"/>
          <w:sz w:val="19"/>
          <w:szCs w:val="19"/>
        </w:rPr>
        <w:t>01</w:t>
      </w:r>
      <w:r>
        <w:rPr>
          <w:spacing w:val="8"/>
          <w:sz w:val="19"/>
          <w:szCs w:val="19"/>
        </w:rPr>
        <w:t>）、工程教育专项（</w:t>
      </w:r>
      <w:r>
        <w:rPr>
          <w:rFonts w:ascii="Times New Roman" w:hAnsi="Times New Roman" w:eastAsia="Times New Roman" w:cs="Times New Roman"/>
          <w:spacing w:val="8"/>
          <w:sz w:val="19"/>
          <w:szCs w:val="19"/>
        </w:rPr>
        <w:t>02</w:t>
      </w:r>
      <w:r>
        <w:rPr>
          <w:spacing w:val="8"/>
          <w:sz w:val="19"/>
          <w:szCs w:val="19"/>
        </w:rPr>
        <w:t>）；</w:t>
      </w:r>
    </w:p>
    <w:p w14:paraId="4053C329">
      <w:pPr>
        <w:ind w:firstLine="2266" w:firstLineChars="1100"/>
        <w:rPr>
          <w:rFonts w:ascii="FangSong_GB2312" w:hAnsi="FangSong_GB2312" w:eastAsia="FangSong_GB2312" w:cs="FangSong_GB2312"/>
          <w:spacing w:val="8"/>
          <w:kern w:val="2"/>
          <w:sz w:val="19"/>
          <w:szCs w:val="19"/>
          <w:lang w:val="en-US" w:eastAsia="en-US" w:bidi="ar-SA"/>
        </w:rPr>
      </w:pPr>
      <w:r>
        <w:rPr>
          <w:rFonts w:hint="eastAsia" w:ascii="Times New Roman" w:hAnsi="Times New Roman" w:eastAsia="Times New Roman" w:cs="Times New Roman"/>
          <w:spacing w:val="8"/>
          <w:kern w:val="2"/>
          <w:sz w:val="19"/>
          <w:szCs w:val="19"/>
          <w:lang w:val="en-US" w:eastAsia="zh-CN" w:bidi="ar-SA"/>
        </w:rPr>
        <w:t>2.</w:t>
      </w:r>
      <w:r>
        <w:rPr>
          <w:rFonts w:ascii="FangSong_GB2312" w:hAnsi="FangSong_GB2312" w:eastAsia="FangSong_GB2312" w:cs="FangSong_GB2312"/>
          <w:spacing w:val="8"/>
          <w:kern w:val="2"/>
          <w:sz w:val="19"/>
          <w:szCs w:val="19"/>
          <w:lang w:val="en-US" w:eastAsia="en-US" w:bidi="ar-SA"/>
        </w:rPr>
        <w:t>“所属一级学科代码/名称”请按照教育部最新研究生教育学科专业目录规范填写。</w:t>
      </w: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1AAAF">
    <w:pPr>
      <w:pStyle w:val="3"/>
      <w:ind w:firstLine="360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91326167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1D54D6E1">
                              <w:pPr>
                                <w:pStyle w:val="3"/>
                                <w:ind w:firstLine="0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6489A3C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91326167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1D54D6E1">
                        <w:pPr>
                          <w:pStyle w:val="3"/>
                          <w:ind w:firstLine="0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6489A3C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0160443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62058">
    <w:pPr>
      <w:pStyle w:val="4"/>
      <w:pBdr>
        <w:bottom w:val="none" w:color="auto" w:sz="0" w:space="0"/>
      </w:pBdr>
      <w:ind w:firstLine="0" w:firstLineChars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U5ZTQxY2U5MzJkMzRjYWUwZjc2MTZiNmI2NWQifQ=="/>
  </w:docVars>
  <w:rsids>
    <w:rsidRoot w:val="00000000"/>
    <w:rsid w:val="0D4954BB"/>
    <w:rsid w:val="13ED4AA8"/>
    <w:rsid w:val="15BE749A"/>
    <w:rsid w:val="28EE357B"/>
    <w:rsid w:val="50ED3F31"/>
    <w:rsid w:val="55050E7B"/>
    <w:rsid w:val="7B0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281</Characters>
  <Lines>0</Lines>
  <Paragraphs>0</Paragraphs>
  <TotalTime>0</TotalTime>
  <ScaleCrop>false</ScaleCrop>
  <LinksUpToDate>false</LinksUpToDate>
  <CharactersWithSpaces>334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2022-10-11T02:38:00Z</dcterms:created>
  <dc:creator>jwc218</dc:creator>
  <cp:lastModifiedBy>十亿光年</cp:lastModifiedBy>
  <cp:lastPrinted>2022-10-11T07:14:00Z</cp:lastPrinted>
  <dcterms:modified xsi:type="dcterms:W3CDTF">2024-11-26T09:28:12Z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F52CB38322F84CAAA679997CEA09948C_13</vt:lpwstr>
  </property>
</Properties>
</file>