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FB657">
      <w:pPr>
        <w:rPr>
          <w:rFonts w:ascii="黑体" w:hAnsi="黑体" w:eastAsia="黑体"/>
        </w:rPr>
      </w:pPr>
      <w:r>
        <w:rPr>
          <w:rFonts w:hint="eastAsia" w:ascii="黑体" w:hAnsi="黑体" w:eastAsia="黑体"/>
          <w:sz w:val="28"/>
        </w:rPr>
        <w:t>附件</w:t>
      </w:r>
      <w:r>
        <w:rPr>
          <w:rFonts w:ascii="黑体" w:hAnsi="黑体" w:eastAsia="黑体"/>
          <w:sz w:val="28"/>
        </w:rPr>
        <w:t>2</w:t>
      </w:r>
    </w:p>
    <w:p w14:paraId="576D74DE"/>
    <w:p w14:paraId="6CEECAE8"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val="en-US" w:eastAsia="zh-CN"/>
        </w:rPr>
        <w:t>温州医科大学</w:t>
      </w:r>
      <w:r>
        <w:rPr>
          <w:rFonts w:hint="eastAsia" w:ascii="黑体" w:hAnsi="黑体" w:eastAsia="黑体"/>
          <w:sz w:val="36"/>
        </w:rPr>
        <w:t>教师自制实验教学仪器设备</w:t>
      </w:r>
    </w:p>
    <w:p w14:paraId="6E2E6C65"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比赛实施细则</w:t>
      </w:r>
    </w:p>
    <w:p w14:paraId="550B4C13">
      <w:r>
        <w:t xml:space="preserve">        </w:t>
      </w:r>
    </w:p>
    <w:p w14:paraId="01F12131">
      <w:pPr>
        <w:pStyle w:val="20"/>
        <w:ind w:left="525" w:firstLine="0" w:firstLineChars="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一、</w:t>
      </w:r>
      <w:r>
        <w:rPr>
          <w:rFonts w:ascii="仿宋" w:hAnsi="仿宋" w:eastAsia="仿宋"/>
          <w:b/>
          <w:sz w:val="28"/>
        </w:rPr>
        <w:t>参赛内容</w:t>
      </w:r>
    </w:p>
    <w:p w14:paraId="29DDEA32">
      <w:pPr>
        <w:ind w:firstLine="560" w:firstLineChars="200"/>
        <w:jc w:val="both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参赛作品无主题要求，参赛教师可结合学科专业特点与实验教学需求，自行研制</w:t>
      </w:r>
      <w:r>
        <w:rPr>
          <w:rFonts w:ascii="仿宋" w:hAnsi="仿宋" w:eastAsia="仿宋"/>
          <w:sz w:val="28"/>
        </w:rPr>
        <w:t>实验教学仪器设备。</w:t>
      </w:r>
    </w:p>
    <w:p w14:paraId="72B5CB04">
      <w:pPr>
        <w:ind w:firstLine="560" w:firstLineChars="200"/>
        <w:jc w:val="both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sz w:val="28"/>
        </w:rPr>
        <w:t>作品要求已用于高校实验教学一年以上、反映良好、安全可靠、无知识产权纠纷等问题的作品。</w:t>
      </w:r>
    </w:p>
    <w:p w14:paraId="4EE0B933">
      <w:pPr>
        <w:pStyle w:val="20"/>
        <w:ind w:left="560"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二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ascii="仿宋" w:hAnsi="仿宋" w:eastAsia="仿宋"/>
          <w:b/>
          <w:sz w:val="28"/>
          <w:szCs w:val="28"/>
        </w:rPr>
        <w:t>材料要求</w:t>
      </w:r>
    </w:p>
    <w:p w14:paraId="64CE6BE3">
      <w:pPr>
        <w:pStyle w:val="20"/>
        <w:ind w:left="560"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（一）参赛教师提交材料</w:t>
      </w:r>
    </w:p>
    <w:p w14:paraId="49FE5279">
      <w:pPr>
        <w:ind w:firstLine="562" w:firstLineChars="200"/>
        <w:jc w:val="both"/>
        <w:rPr>
          <w:rFonts w:ascii="仿宋" w:hAnsi="仿宋" w:eastAsia="仿宋" w:cs="仿宋"/>
          <w:b/>
          <w:bCs/>
          <w:sz w:val="28"/>
        </w:rPr>
      </w:pPr>
      <w:r>
        <w:rPr>
          <w:rFonts w:ascii="仿宋" w:hAnsi="仿宋" w:eastAsia="仿宋" w:cs="仿宋"/>
          <w:b/>
          <w:bCs/>
          <w:sz w:val="28"/>
        </w:rPr>
        <w:t>1.申报书</w:t>
      </w:r>
    </w:p>
    <w:p w14:paraId="52237BA6">
      <w:pPr>
        <w:ind w:firstLine="560" w:firstLineChars="200"/>
        <w:jc w:val="both"/>
        <w:rPr>
          <w:rFonts w:ascii="仿宋" w:hAnsi="仿宋" w:eastAsia="仿宋" w:cs="仿宋"/>
          <w:sz w:val="28"/>
        </w:rPr>
      </w:pPr>
      <w:r>
        <w:rPr>
          <w:rFonts w:ascii="仿宋" w:hAnsi="仿宋" w:eastAsia="仿宋" w:cs="仿宋"/>
          <w:sz w:val="28"/>
        </w:rPr>
        <w:t>详见《</w:t>
      </w:r>
      <w:r>
        <w:rPr>
          <w:rFonts w:hint="eastAsia" w:ascii="仿宋" w:hAnsi="仿宋" w:eastAsia="仿宋" w:cs="仿宋"/>
          <w:sz w:val="28"/>
          <w:lang w:val="en-US" w:eastAsia="zh-CN"/>
        </w:rPr>
        <w:t>温州医科大学</w:t>
      </w:r>
      <w:r>
        <w:rPr>
          <w:rFonts w:ascii="仿宋" w:hAnsi="仿宋" w:eastAsia="仿宋" w:cs="仿宋"/>
          <w:sz w:val="28"/>
        </w:rPr>
        <w:t>教师自制实验教学仪器</w:t>
      </w:r>
      <w:r>
        <w:rPr>
          <w:rFonts w:hint="eastAsia" w:ascii="仿宋" w:hAnsi="仿宋" w:eastAsia="仿宋" w:cs="仿宋"/>
          <w:sz w:val="28"/>
        </w:rPr>
        <w:t>比赛</w:t>
      </w:r>
      <w:r>
        <w:rPr>
          <w:rFonts w:ascii="仿宋" w:hAnsi="仿宋" w:eastAsia="仿宋" w:cs="仿宋"/>
          <w:sz w:val="28"/>
        </w:rPr>
        <w:t>申报书》（附件2-1）。</w:t>
      </w:r>
    </w:p>
    <w:p w14:paraId="143EC31B">
      <w:pPr>
        <w:tabs>
          <w:tab w:val="left" w:pos="312"/>
        </w:tabs>
        <w:ind w:left="562"/>
        <w:jc w:val="both"/>
        <w:rPr>
          <w:rFonts w:ascii="仿宋" w:hAnsi="仿宋" w:eastAsia="仿宋" w:cs="仿宋"/>
          <w:b/>
          <w:bCs/>
          <w:sz w:val="28"/>
        </w:rPr>
      </w:pPr>
      <w:r>
        <w:rPr>
          <w:rFonts w:ascii="仿宋" w:hAnsi="仿宋" w:eastAsia="仿宋" w:cs="仿宋"/>
          <w:b/>
          <w:bCs/>
          <w:sz w:val="28"/>
        </w:rPr>
        <w:t>2.</w:t>
      </w:r>
      <w:r>
        <w:rPr>
          <w:rFonts w:hint="eastAsia" w:ascii="仿宋" w:hAnsi="仿宋" w:eastAsia="仿宋" w:cs="仿宋"/>
          <w:b/>
          <w:bCs/>
          <w:sz w:val="28"/>
        </w:rPr>
        <w:t>申报活页</w:t>
      </w:r>
    </w:p>
    <w:p w14:paraId="7DB858D3">
      <w:pPr>
        <w:jc w:val="both"/>
        <w:rPr>
          <w:rFonts w:ascii="仿宋" w:hAnsi="仿宋" w:eastAsia="仿宋" w:cs="仿宋"/>
          <w:sz w:val="28"/>
        </w:rPr>
      </w:pPr>
      <w:r>
        <w:rPr>
          <w:rFonts w:ascii="仿宋" w:hAnsi="仿宋" w:eastAsia="仿宋" w:cs="仿宋"/>
          <w:sz w:val="28"/>
        </w:rPr>
        <w:t xml:space="preserve">    详见《</w:t>
      </w:r>
      <w:r>
        <w:rPr>
          <w:rFonts w:hint="eastAsia" w:ascii="仿宋" w:hAnsi="仿宋" w:eastAsia="仿宋" w:cs="仿宋"/>
          <w:sz w:val="28"/>
          <w:lang w:val="en-US" w:eastAsia="zh-CN"/>
        </w:rPr>
        <w:t>温州医科大学</w:t>
      </w:r>
      <w:r>
        <w:rPr>
          <w:rFonts w:ascii="仿宋" w:hAnsi="仿宋" w:eastAsia="仿宋" w:cs="仿宋"/>
          <w:sz w:val="28"/>
        </w:rPr>
        <w:t>教师自制实验教学仪器</w:t>
      </w:r>
      <w:r>
        <w:rPr>
          <w:rFonts w:hint="eastAsia" w:ascii="仿宋" w:hAnsi="仿宋" w:eastAsia="仿宋" w:cs="仿宋"/>
          <w:sz w:val="28"/>
        </w:rPr>
        <w:t>比赛申报活页</w:t>
      </w:r>
      <w:r>
        <w:rPr>
          <w:rFonts w:ascii="仿宋" w:hAnsi="仿宋" w:eastAsia="仿宋" w:cs="仿宋"/>
          <w:sz w:val="28"/>
        </w:rPr>
        <w:t>》（附件2-2）。</w:t>
      </w:r>
    </w:p>
    <w:p w14:paraId="46EE4353">
      <w:pPr>
        <w:jc w:val="both"/>
        <w:rPr>
          <w:rFonts w:ascii="仿宋" w:hAnsi="仿宋" w:eastAsia="仿宋" w:cs="仿宋"/>
          <w:sz w:val="28"/>
        </w:rPr>
      </w:pPr>
      <w:r>
        <w:rPr>
          <w:rFonts w:ascii="仿宋" w:hAnsi="仿宋" w:eastAsia="仿宋" w:cs="仿宋"/>
          <w:sz w:val="28"/>
        </w:rPr>
        <w:t xml:space="preserve">   </w:t>
      </w:r>
      <w:r>
        <w:rPr>
          <w:rFonts w:ascii="仿宋" w:hAnsi="仿宋" w:eastAsia="仿宋" w:cs="仿宋"/>
          <w:b/>
          <w:bCs/>
          <w:sz w:val="28"/>
        </w:rPr>
        <w:t xml:space="preserve"> 3.视频</w:t>
      </w:r>
    </w:p>
    <w:p w14:paraId="792BF3F3">
      <w:pPr>
        <w:ind w:firstLine="560" w:firstLineChars="200"/>
        <w:jc w:val="both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视频简要介绍作品</w:t>
      </w:r>
      <w:r>
        <w:rPr>
          <w:rFonts w:hint="eastAsia" w:ascii="仿宋" w:hAnsi="仿宋" w:eastAsia="仿宋"/>
          <w:sz w:val="28"/>
        </w:rPr>
        <w:t>适用的学科专业、满足的人才培养需求</w:t>
      </w:r>
      <w:r>
        <w:rPr>
          <w:rFonts w:ascii="仿宋" w:hAnsi="仿宋" w:eastAsia="仿宋"/>
          <w:sz w:val="28"/>
        </w:rPr>
        <w:t>及其解决的教学问题、实验方案、实验步骤、实验结果评价等。</w:t>
      </w:r>
    </w:p>
    <w:p w14:paraId="576A0402"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视频要求：</w:t>
      </w:r>
      <w:r>
        <w:rPr>
          <w:rFonts w:ascii="仿宋" w:hAnsi="仿宋" w:eastAsia="仿宋"/>
          <w:sz w:val="28"/>
        </w:rPr>
        <w:t>限定为 MP4 格式，时长不超过10分钟，文</w:t>
      </w:r>
      <w:r>
        <w:rPr>
          <w:rFonts w:hint="eastAsia" w:ascii="仿宋" w:hAnsi="仿宋" w:eastAsia="仿宋"/>
          <w:sz w:val="28"/>
        </w:rPr>
        <w:t>件大小不超过</w:t>
      </w:r>
      <w:r>
        <w:rPr>
          <w:rFonts w:ascii="仿宋" w:hAnsi="仿宋" w:eastAsia="仿宋"/>
          <w:sz w:val="28"/>
        </w:rPr>
        <w:t>500M</w:t>
      </w:r>
      <w:r>
        <w:rPr>
          <w:rFonts w:hint="eastAsia" w:ascii="仿宋" w:hAnsi="仿宋" w:eastAsia="仿宋"/>
          <w:sz w:val="28"/>
        </w:rPr>
        <w:t>，分辨率7</w:t>
      </w:r>
      <w:r>
        <w:rPr>
          <w:rFonts w:ascii="仿宋" w:hAnsi="仿宋" w:eastAsia="仿宋"/>
          <w:sz w:val="28"/>
        </w:rPr>
        <w:t>20</w:t>
      </w:r>
      <w:r>
        <w:rPr>
          <w:rFonts w:hint="eastAsia" w:ascii="仿宋" w:hAnsi="仿宋" w:eastAsia="仿宋"/>
          <w:sz w:val="28"/>
        </w:rPr>
        <w:t>P以上；</w:t>
      </w:r>
      <w:r>
        <w:rPr>
          <w:rFonts w:ascii="仿宋" w:hAnsi="仿宋" w:eastAsia="仿宋"/>
          <w:sz w:val="28"/>
        </w:rPr>
        <w:t>图像清晰稳定、构图合理、配音清楚、含中文字幕；片头以标题形式显示作品名称，标题时长不超过30秒</w:t>
      </w:r>
      <w:r>
        <w:rPr>
          <w:rFonts w:hint="eastAsia" w:ascii="仿宋" w:hAnsi="仿宋" w:eastAsia="仿宋"/>
          <w:sz w:val="28"/>
        </w:rPr>
        <w:t>，不得出现参赛教师姓名及所在学校名称</w:t>
      </w:r>
      <w:r>
        <w:rPr>
          <w:rFonts w:ascii="仿宋" w:hAnsi="仿宋" w:eastAsia="仿宋"/>
          <w:sz w:val="28"/>
        </w:rPr>
        <w:t xml:space="preserve">。 </w:t>
      </w:r>
    </w:p>
    <w:p w14:paraId="569B84BB">
      <w:pPr>
        <w:ind w:firstLine="562" w:firstLineChars="200"/>
        <w:jc w:val="both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（二）</w:t>
      </w:r>
      <w:r>
        <w:rPr>
          <w:rFonts w:hint="eastAsia" w:ascii="仿宋" w:hAnsi="仿宋" w:eastAsia="仿宋" w:cs="仿宋"/>
          <w:b/>
          <w:sz w:val="28"/>
          <w:lang w:val="en-US" w:eastAsia="zh-CN"/>
        </w:rPr>
        <w:t>学院（部）</w:t>
      </w:r>
      <w:r>
        <w:rPr>
          <w:rFonts w:hint="eastAsia" w:ascii="仿宋" w:hAnsi="仿宋" w:eastAsia="仿宋" w:cs="仿宋"/>
          <w:b/>
          <w:sz w:val="28"/>
        </w:rPr>
        <w:t>提交材料</w:t>
      </w:r>
    </w:p>
    <w:p w14:paraId="727AF5D4">
      <w:pPr>
        <w:ind w:firstLine="560" w:firstLineChars="200"/>
        <w:jc w:val="both"/>
        <w:rPr>
          <w:rFonts w:ascii="仿宋" w:hAnsi="仿宋" w:eastAsia="仿宋" w:cs="仿宋"/>
          <w:sz w:val="28"/>
        </w:rPr>
      </w:pPr>
      <w:r>
        <w:rPr>
          <w:rFonts w:ascii="仿宋" w:hAnsi="仿宋" w:eastAsia="仿宋" w:cs="仿宋"/>
          <w:sz w:val="28"/>
        </w:rPr>
        <w:t>报名汇总表</w:t>
      </w:r>
      <w:r>
        <w:rPr>
          <w:rFonts w:hint="eastAsia" w:ascii="仿宋" w:hAnsi="仿宋" w:eastAsia="仿宋" w:cs="仿宋"/>
          <w:sz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lang w:val="en-US" w:eastAsia="zh-CN"/>
        </w:rPr>
        <w:t>详见</w:t>
      </w:r>
      <w:r>
        <w:rPr>
          <w:rFonts w:ascii="仿宋" w:hAnsi="仿宋" w:eastAsia="仿宋" w:cs="仿宋"/>
          <w:sz w:val="28"/>
        </w:rPr>
        <w:t>附件2-</w:t>
      </w:r>
      <w:r>
        <w:rPr>
          <w:rFonts w:hint="eastAsia" w:ascii="仿宋" w:hAnsi="仿宋" w:eastAsia="仿宋" w:cs="仿宋"/>
          <w:sz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lang w:eastAsia="zh-CN"/>
        </w:rPr>
        <w:t>。</w:t>
      </w:r>
      <w:r>
        <w:rPr>
          <w:rFonts w:hint="eastAsia" w:ascii="仿宋" w:hAnsi="仿宋" w:eastAsia="仿宋" w:cs="仿宋"/>
          <w:sz w:val="28"/>
        </w:rPr>
        <w:t>需提</w:t>
      </w:r>
      <w:r>
        <w:rPr>
          <w:rFonts w:hint="default" w:ascii="Times New Roman" w:hAnsi="Times New Roman" w:eastAsia="仿宋" w:cs="Times New Roman"/>
          <w:sz w:val="28"/>
        </w:rPr>
        <w:t>交</w:t>
      </w:r>
      <w:r>
        <w:rPr>
          <w:rFonts w:hint="default" w:ascii="Times New Roman" w:hAnsi="Times New Roman" w:eastAsia="仿宋" w:cs="Times New Roman"/>
          <w:sz w:val="28"/>
          <w:lang w:val="en-US" w:eastAsia="zh-CN"/>
        </w:rPr>
        <w:t>Word</w:t>
      </w:r>
      <w:r>
        <w:rPr>
          <w:rFonts w:hint="default" w:ascii="Times New Roman" w:hAnsi="Times New Roman" w:eastAsia="仿宋" w:cs="Times New Roman"/>
          <w:sz w:val="28"/>
        </w:rPr>
        <w:t>和PDF</w:t>
      </w:r>
      <w:r>
        <w:rPr>
          <w:rFonts w:hint="eastAsia" w:ascii="仿宋" w:hAnsi="仿宋" w:eastAsia="仿宋" w:cs="仿宋"/>
          <w:sz w:val="28"/>
        </w:rPr>
        <w:t>盖章版。</w:t>
      </w:r>
    </w:p>
    <w:p w14:paraId="3BE1A908">
      <w:pPr>
        <w:ind w:firstLine="560" w:firstLineChars="200"/>
        <w:jc w:val="both"/>
        <w:rPr>
          <w:rFonts w:ascii="仿宋" w:hAnsi="仿宋" w:eastAsia="仿宋" w:cs="仿宋"/>
          <w:sz w:val="28"/>
        </w:rPr>
      </w:pPr>
    </w:p>
    <w:p w14:paraId="3434CDEA">
      <w:pPr>
        <w:ind w:firstLine="560" w:firstLineChars="200"/>
        <w:jc w:val="both"/>
        <w:rPr>
          <w:rFonts w:ascii="仿宋" w:hAnsi="仿宋" w:eastAsia="仿宋" w:cs="仿宋"/>
          <w:sz w:val="28"/>
        </w:rPr>
      </w:pPr>
    </w:p>
    <w:p w14:paraId="64251A38">
      <w:pPr>
        <w:ind w:firstLine="560" w:firstLineChars="200"/>
        <w:jc w:val="both"/>
        <w:rPr>
          <w:rFonts w:ascii="仿宋" w:hAnsi="仿宋" w:eastAsia="仿宋" w:cs="仿宋"/>
          <w:sz w:val="28"/>
        </w:rPr>
      </w:pPr>
    </w:p>
    <w:p w14:paraId="2F5A5B75"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附件</w:t>
      </w:r>
      <w:r>
        <w:rPr>
          <w:rFonts w:hint="eastAsia" w:ascii="仿宋" w:hAnsi="仿宋" w:eastAsia="仿宋"/>
          <w:sz w:val="28"/>
        </w:rPr>
        <w:t>:</w:t>
      </w:r>
      <w:r>
        <w:rPr>
          <w:rFonts w:ascii="仿宋" w:hAnsi="仿宋" w:eastAsia="仿宋"/>
          <w:sz w:val="28"/>
        </w:rPr>
        <w:t xml:space="preserve"> 2-1</w:t>
      </w:r>
      <w:r>
        <w:rPr>
          <w:rFonts w:hint="eastAsia" w:ascii="仿宋" w:hAnsi="仿宋" w:eastAsia="仿宋"/>
          <w:sz w:val="28"/>
        </w:rPr>
        <w:t>.</w:t>
      </w:r>
      <w:r>
        <w:rPr>
          <w:rFonts w:hint="eastAsia" w:ascii="仿宋" w:hAnsi="仿宋" w:eastAsia="仿宋"/>
          <w:sz w:val="28"/>
          <w:lang w:val="en-US" w:eastAsia="zh-CN"/>
        </w:rPr>
        <w:t>温州医科大学</w:t>
      </w:r>
      <w:r>
        <w:rPr>
          <w:rFonts w:ascii="仿宋" w:hAnsi="仿宋" w:eastAsia="仿宋"/>
          <w:sz w:val="28"/>
        </w:rPr>
        <w:t>教师自制实验教学仪器设备比赛申报书</w:t>
      </w:r>
    </w:p>
    <w:p w14:paraId="506279E0">
      <w:pPr>
        <w:ind w:firstLine="840" w:firstLineChars="3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2-2.</w:t>
      </w:r>
      <w:r>
        <w:rPr>
          <w:rFonts w:hint="eastAsia" w:ascii="仿宋" w:hAnsi="仿宋" w:eastAsia="仿宋"/>
          <w:sz w:val="28"/>
          <w:lang w:val="en-US" w:eastAsia="zh-CN"/>
        </w:rPr>
        <w:t>温州医科大学</w:t>
      </w:r>
      <w:r>
        <w:rPr>
          <w:rFonts w:ascii="仿宋" w:hAnsi="仿宋" w:eastAsia="仿宋"/>
          <w:sz w:val="28"/>
        </w:rPr>
        <w:t>教师自制实验教学仪器设备比赛</w:t>
      </w:r>
      <w:r>
        <w:rPr>
          <w:rFonts w:hint="eastAsia" w:ascii="仿宋" w:hAnsi="仿宋" w:eastAsia="仿宋"/>
          <w:sz w:val="28"/>
        </w:rPr>
        <w:t>申报活页</w:t>
      </w:r>
    </w:p>
    <w:p w14:paraId="334C6EB0">
      <w:pPr>
        <w:ind w:firstLine="840" w:firstLineChars="3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2-</w:t>
      </w:r>
      <w:r>
        <w:rPr>
          <w:rFonts w:hint="eastAsia" w:ascii="仿宋" w:hAnsi="仿宋" w:eastAsia="仿宋"/>
          <w:sz w:val="28"/>
          <w:lang w:val="en-US" w:eastAsia="zh-CN"/>
        </w:rPr>
        <w:t>3</w:t>
      </w:r>
      <w:r>
        <w:rPr>
          <w:rFonts w:hint="eastAsia" w:ascii="仿宋" w:hAnsi="仿宋" w:eastAsia="仿宋"/>
          <w:sz w:val="28"/>
        </w:rPr>
        <w:t>.</w:t>
      </w:r>
      <w:r>
        <w:rPr>
          <w:rFonts w:hint="eastAsia" w:ascii="仿宋" w:hAnsi="仿宋" w:eastAsia="仿宋"/>
          <w:sz w:val="28"/>
          <w:lang w:val="en-US" w:eastAsia="zh-CN"/>
        </w:rPr>
        <w:t>温州医科大学</w:t>
      </w:r>
      <w:r>
        <w:rPr>
          <w:rFonts w:ascii="仿宋" w:hAnsi="仿宋" w:eastAsia="仿宋"/>
          <w:sz w:val="28"/>
        </w:rPr>
        <w:t>教师自制实验教学仪器设备比赛评分标准</w:t>
      </w:r>
    </w:p>
    <w:p w14:paraId="54DC9586">
      <w:pPr>
        <w:ind w:firstLine="840" w:firstLineChars="3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2-4.温州医科大学教师自制实验教学仪器设备比赛报名汇总表</w:t>
      </w:r>
    </w:p>
    <w:p w14:paraId="797D803E">
      <w:pPr>
        <w:spacing w:line="460" w:lineRule="exact"/>
        <w:outlineLvl w:val="0"/>
      </w:pPr>
    </w:p>
    <w:p w14:paraId="121B65E6">
      <w:pPr>
        <w:spacing w:line="460" w:lineRule="exact"/>
        <w:outlineLvl w:val="0"/>
      </w:pPr>
    </w:p>
    <w:p w14:paraId="7B76D22A">
      <w:pPr>
        <w:spacing w:line="460" w:lineRule="exact"/>
        <w:outlineLvl w:val="0"/>
      </w:pPr>
    </w:p>
    <w:p w14:paraId="192F69A4">
      <w:pPr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br w:type="page"/>
      </w:r>
    </w:p>
    <w:p w14:paraId="080E22B6">
      <w:pPr>
        <w:spacing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附件2</w:t>
      </w:r>
      <w:r>
        <w:rPr>
          <w:rFonts w:ascii="黑体" w:hAnsi="黑体" w:eastAsia="黑体"/>
          <w:b/>
          <w:sz w:val="28"/>
          <w:szCs w:val="28"/>
        </w:rPr>
        <w:t>-1</w:t>
      </w:r>
    </w:p>
    <w:p w14:paraId="6CFC25C1">
      <w:pPr>
        <w:spacing w:line="360" w:lineRule="auto"/>
        <w:rPr>
          <w:rFonts w:ascii="黑体" w:hAnsi="黑体" w:eastAsia="黑体"/>
          <w:b/>
        </w:rPr>
      </w:pPr>
    </w:p>
    <w:p w14:paraId="7FB76812">
      <w:pPr>
        <w:spacing w:line="360" w:lineRule="auto"/>
        <w:rPr>
          <w:rFonts w:ascii="黑体" w:hAnsi="黑体" w:eastAsia="黑体"/>
          <w:b/>
        </w:rPr>
      </w:pPr>
    </w:p>
    <w:p w14:paraId="064E664C">
      <w:pPr>
        <w:spacing w:line="360" w:lineRule="auto"/>
        <w:rPr>
          <w:rFonts w:ascii="黑体" w:hAnsi="黑体" w:eastAsia="黑体"/>
          <w:b/>
        </w:rPr>
      </w:pPr>
    </w:p>
    <w:p w14:paraId="66E08818">
      <w:pPr>
        <w:spacing w:line="360" w:lineRule="auto"/>
        <w:jc w:val="center"/>
        <w:rPr>
          <w:rFonts w:ascii="黑体" w:hAnsi="黑体" w:eastAsia="黑体"/>
          <w:b/>
          <w:sz w:val="48"/>
        </w:rPr>
      </w:pPr>
      <w:r>
        <w:rPr>
          <w:rFonts w:hint="eastAsia" w:ascii="黑体" w:hAnsi="黑体" w:eastAsia="黑体"/>
          <w:b/>
          <w:sz w:val="48"/>
          <w:lang w:val="en-US" w:eastAsia="zh-CN"/>
        </w:rPr>
        <w:t>温州医科大学</w:t>
      </w:r>
      <w:r>
        <w:rPr>
          <w:rFonts w:hint="eastAsia" w:ascii="黑体" w:hAnsi="黑体" w:eastAsia="黑体"/>
          <w:b/>
          <w:sz w:val="48"/>
        </w:rPr>
        <w:t>教师</w:t>
      </w:r>
    </w:p>
    <w:p w14:paraId="1D549802">
      <w:pPr>
        <w:spacing w:line="360" w:lineRule="auto"/>
        <w:jc w:val="center"/>
        <w:rPr>
          <w:rFonts w:ascii="黑体" w:hAnsi="黑体" w:eastAsia="黑体"/>
          <w:b/>
          <w:sz w:val="48"/>
        </w:rPr>
      </w:pPr>
    </w:p>
    <w:p w14:paraId="0F00D6D1">
      <w:pPr>
        <w:spacing w:line="360" w:lineRule="auto"/>
        <w:jc w:val="center"/>
        <w:rPr>
          <w:rFonts w:ascii="黑体" w:hAnsi="黑体" w:eastAsia="黑体"/>
          <w:b/>
          <w:sz w:val="48"/>
        </w:rPr>
      </w:pPr>
      <w:r>
        <w:rPr>
          <w:rFonts w:hint="eastAsia" w:ascii="黑体" w:hAnsi="黑体" w:eastAsia="黑体"/>
          <w:b/>
          <w:sz w:val="48"/>
        </w:rPr>
        <w:t>自制实验教学仪器设备比赛</w:t>
      </w:r>
    </w:p>
    <w:p w14:paraId="53684E54">
      <w:pPr>
        <w:jc w:val="center"/>
        <w:rPr>
          <w:rFonts w:ascii="黑体" w:hAnsi="黑体" w:eastAsia="黑体"/>
          <w:sz w:val="48"/>
        </w:rPr>
      </w:pPr>
    </w:p>
    <w:p w14:paraId="5D692746">
      <w:pPr>
        <w:jc w:val="center"/>
        <w:rPr>
          <w:rFonts w:ascii="黑体" w:hAnsi="黑体" w:eastAsia="黑体"/>
          <w:b/>
          <w:sz w:val="48"/>
        </w:rPr>
      </w:pPr>
      <w:r>
        <w:rPr>
          <w:rFonts w:hint="eastAsia" w:ascii="黑体" w:hAnsi="黑体" w:eastAsia="黑体"/>
          <w:b/>
          <w:sz w:val="48"/>
        </w:rPr>
        <w:t>申报书</w:t>
      </w:r>
    </w:p>
    <w:p w14:paraId="78882C5C">
      <w:pPr>
        <w:jc w:val="center"/>
        <w:rPr>
          <w:sz w:val="48"/>
        </w:rPr>
      </w:pPr>
    </w:p>
    <w:p w14:paraId="44CB1428">
      <w:pPr>
        <w:jc w:val="center"/>
        <w:rPr>
          <w:sz w:val="48"/>
        </w:rPr>
      </w:pPr>
    </w:p>
    <w:p w14:paraId="01AEEBFD">
      <w:pPr>
        <w:jc w:val="center"/>
        <w:rPr>
          <w:sz w:val="48"/>
        </w:rPr>
      </w:pPr>
    </w:p>
    <w:p w14:paraId="66E5BDA5">
      <w:pPr>
        <w:jc w:val="center"/>
        <w:rPr>
          <w:sz w:val="48"/>
        </w:rPr>
      </w:pPr>
    </w:p>
    <w:p w14:paraId="4C54E220">
      <w:pPr>
        <w:spacing w:line="240" w:lineRule="auto"/>
        <w:ind w:firstLine="640" w:firstLineChars="200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申报</w:t>
      </w:r>
      <w:r>
        <w:rPr>
          <w:rFonts w:hint="eastAsia" w:ascii="仿宋" w:hAnsi="仿宋" w:eastAsia="仿宋"/>
          <w:sz w:val="32"/>
          <w:lang w:val="en-US" w:eastAsia="zh-CN"/>
        </w:rPr>
        <w:t>学院</w:t>
      </w:r>
      <w:r>
        <w:rPr>
          <w:rFonts w:hint="eastAsia" w:ascii="仿宋" w:hAnsi="仿宋" w:eastAsia="仿宋"/>
          <w:sz w:val="32"/>
        </w:rPr>
        <w:t>: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  </w:t>
      </w:r>
      <w:r>
        <w:rPr>
          <w:rFonts w:hint="eastAsia" w:ascii="仿宋" w:hAnsi="仿宋" w:eastAsia="仿宋"/>
          <w:color w:val="FFFFFF" w:themeColor="background1"/>
          <w:sz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49879943">
      <w:pPr>
        <w:spacing w:line="240" w:lineRule="auto"/>
        <w:ind w:firstLine="640" w:firstLineChars="200"/>
        <w:rPr>
          <w:rFonts w:hint="eastAsia" w:ascii="仿宋" w:hAnsi="仿宋" w:eastAsia="仿宋"/>
          <w:sz w:val="32"/>
        </w:rPr>
      </w:pPr>
    </w:p>
    <w:p w14:paraId="686881CA">
      <w:pPr>
        <w:spacing w:line="240" w:lineRule="auto"/>
        <w:ind w:firstLine="640" w:firstLineChars="200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作品名称：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                      </w:t>
      </w:r>
      <w:r>
        <w:rPr>
          <w:rFonts w:hint="eastAsia" w:ascii="仿宋" w:hAnsi="仿宋" w:eastAsia="仿宋"/>
          <w:color w:val="FFFFFF" w:themeColor="background1"/>
          <w:sz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56ECE572">
      <w:pPr>
        <w:spacing w:line="240" w:lineRule="auto"/>
        <w:ind w:firstLine="640" w:firstLineChars="200"/>
        <w:rPr>
          <w:rFonts w:hint="eastAsia" w:ascii="仿宋" w:hAnsi="仿宋" w:eastAsia="仿宋"/>
          <w:sz w:val="32"/>
        </w:rPr>
      </w:pPr>
    </w:p>
    <w:p w14:paraId="328F4C45">
      <w:pPr>
        <w:spacing w:line="24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申报人：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</w:t>
      </w:r>
      <w:r>
        <w:rPr>
          <w:rFonts w:hint="eastAsia" w:ascii="仿宋" w:hAnsi="仿宋" w:eastAsia="仿宋"/>
          <w:color w:val="FFFFFF" w:themeColor="background1"/>
          <w:sz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  <w:r>
        <w:rPr>
          <w:rFonts w:ascii="仿宋" w:hAnsi="仿宋" w:eastAsia="仿宋"/>
          <w:sz w:val="32"/>
          <w:u w:val="single"/>
        </w:rPr>
        <w:t xml:space="preserve">   </w:t>
      </w:r>
    </w:p>
    <w:p w14:paraId="0289E75F">
      <w:pPr>
        <w:spacing w:line="240" w:lineRule="auto"/>
        <w:ind w:firstLine="640" w:firstLineChars="200"/>
        <w:rPr>
          <w:rFonts w:hint="eastAsia" w:ascii="仿宋" w:hAnsi="仿宋" w:eastAsia="仿宋"/>
          <w:sz w:val="32"/>
        </w:rPr>
      </w:pPr>
    </w:p>
    <w:p w14:paraId="1BAE7E8B">
      <w:pPr>
        <w:spacing w:line="240" w:lineRule="auto"/>
        <w:ind w:firstLine="640" w:firstLineChars="200"/>
        <w:rPr>
          <w:rFonts w:hint="eastAsia" w:ascii="仿宋" w:hAnsi="仿宋" w:eastAsia="仿宋"/>
          <w:color w:val="FFFFFF" w:themeColor="background1"/>
          <w:sz w:val="32"/>
          <w:u w:val="single"/>
          <w:lang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/>
          <w:sz w:val="32"/>
        </w:rPr>
        <w:t>填表日期：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                      </w:t>
      </w:r>
      <w:r>
        <w:rPr>
          <w:rFonts w:hint="eastAsia" w:ascii="仿宋" w:hAnsi="仿宋" w:eastAsia="仿宋"/>
          <w:color w:val="FFFFFF" w:themeColor="background1"/>
          <w:sz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6FFE3279">
      <w:pPr>
        <w:spacing w:line="24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  <w:u w:val="single"/>
        </w:rPr>
        <w:t xml:space="preserve">   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3"/>
        <w:gridCol w:w="993"/>
        <w:gridCol w:w="283"/>
        <w:gridCol w:w="992"/>
        <w:gridCol w:w="851"/>
        <w:gridCol w:w="567"/>
        <w:gridCol w:w="850"/>
        <w:gridCol w:w="142"/>
        <w:gridCol w:w="1134"/>
        <w:gridCol w:w="1354"/>
      </w:tblGrid>
      <w:tr w14:paraId="5A347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295" w:type="dxa"/>
            <w:gridSpan w:val="11"/>
            <w:vAlign w:val="center"/>
          </w:tcPr>
          <w:p w14:paraId="1477B06D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1.1 参赛作品负责人情况</w:t>
            </w:r>
          </w:p>
        </w:tc>
      </w:tr>
      <w:tr w14:paraId="31B08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Align w:val="center"/>
          </w:tcPr>
          <w:p w14:paraId="5A0A583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2A6C7B3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A874B6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6598C1C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259F85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135A3E5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54" w:type="dxa"/>
            <w:vMerge w:val="restart"/>
            <w:vAlign w:val="center"/>
          </w:tcPr>
          <w:p w14:paraId="2D65945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照</w:t>
            </w:r>
          </w:p>
          <w:p w14:paraId="07B0A6A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59FB19D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片</w:t>
            </w:r>
          </w:p>
        </w:tc>
      </w:tr>
      <w:tr w14:paraId="75FA8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Align w:val="center"/>
          </w:tcPr>
          <w:p w14:paraId="385D3BE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14:paraId="4983F7D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DD0D0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14:paraId="5197B59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315257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电话</w:t>
            </w:r>
          </w:p>
        </w:tc>
        <w:tc>
          <w:tcPr>
            <w:tcW w:w="1276" w:type="dxa"/>
            <w:gridSpan w:val="2"/>
            <w:vAlign w:val="center"/>
          </w:tcPr>
          <w:p w14:paraId="20E2444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54" w:type="dxa"/>
            <w:vMerge w:val="continue"/>
            <w:vAlign w:val="center"/>
          </w:tcPr>
          <w:p w14:paraId="494DEDD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D328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46" w:type="dxa"/>
            <w:vAlign w:val="center"/>
          </w:tcPr>
          <w:p w14:paraId="238472A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学科专业</w:t>
            </w:r>
          </w:p>
        </w:tc>
        <w:tc>
          <w:tcPr>
            <w:tcW w:w="1276" w:type="dxa"/>
            <w:gridSpan w:val="2"/>
            <w:vAlign w:val="center"/>
          </w:tcPr>
          <w:p w14:paraId="51B856F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B208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14:paraId="1BF7EDD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9FB092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行政职务</w:t>
            </w:r>
          </w:p>
        </w:tc>
        <w:tc>
          <w:tcPr>
            <w:tcW w:w="1276" w:type="dxa"/>
            <w:gridSpan w:val="2"/>
            <w:vAlign w:val="center"/>
          </w:tcPr>
          <w:p w14:paraId="504669A1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54" w:type="dxa"/>
            <w:vMerge w:val="continue"/>
            <w:vAlign w:val="center"/>
          </w:tcPr>
          <w:p w14:paraId="548CED5E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BEB9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6" w:type="dxa"/>
            <w:vAlign w:val="center"/>
          </w:tcPr>
          <w:p w14:paraId="34F3C53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</w:t>
            </w:r>
          </w:p>
        </w:tc>
        <w:tc>
          <w:tcPr>
            <w:tcW w:w="2551" w:type="dxa"/>
            <w:gridSpan w:val="4"/>
            <w:vAlign w:val="center"/>
          </w:tcPr>
          <w:p w14:paraId="019692C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60BE5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邮 箱</w:t>
            </w:r>
          </w:p>
        </w:tc>
        <w:tc>
          <w:tcPr>
            <w:tcW w:w="3480" w:type="dxa"/>
            <w:gridSpan w:val="4"/>
            <w:vAlign w:val="center"/>
          </w:tcPr>
          <w:p w14:paraId="3AE9213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F062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Align w:val="center"/>
          </w:tcPr>
          <w:p w14:paraId="626B3AB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地址邮编</w:t>
            </w:r>
          </w:p>
        </w:tc>
        <w:tc>
          <w:tcPr>
            <w:tcW w:w="7449" w:type="dxa"/>
            <w:gridSpan w:val="10"/>
            <w:vAlign w:val="center"/>
          </w:tcPr>
          <w:p w14:paraId="539A4D3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9A40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5" w:type="dxa"/>
            <w:gridSpan w:val="11"/>
            <w:vAlign w:val="center"/>
          </w:tcPr>
          <w:p w14:paraId="4A366748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1.2 参赛作品团队情况（最多5人）</w:t>
            </w:r>
          </w:p>
        </w:tc>
      </w:tr>
      <w:tr w14:paraId="0C669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gridSpan w:val="2"/>
            <w:vAlign w:val="center"/>
          </w:tcPr>
          <w:p w14:paraId="6180000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 名</w:t>
            </w:r>
          </w:p>
        </w:tc>
        <w:tc>
          <w:tcPr>
            <w:tcW w:w="1276" w:type="dxa"/>
            <w:gridSpan w:val="2"/>
            <w:vAlign w:val="center"/>
          </w:tcPr>
          <w:p w14:paraId="13EA51F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职 称</w:t>
            </w:r>
          </w:p>
        </w:tc>
        <w:tc>
          <w:tcPr>
            <w:tcW w:w="1843" w:type="dxa"/>
            <w:gridSpan w:val="2"/>
            <w:vAlign w:val="center"/>
          </w:tcPr>
          <w:p w14:paraId="3BB42BD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学科专业</w:t>
            </w:r>
          </w:p>
        </w:tc>
        <w:tc>
          <w:tcPr>
            <w:tcW w:w="1559" w:type="dxa"/>
            <w:gridSpan w:val="3"/>
            <w:vAlign w:val="center"/>
          </w:tcPr>
          <w:p w14:paraId="70AD0DA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学位</w:t>
            </w:r>
          </w:p>
        </w:tc>
        <w:tc>
          <w:tcPr>
            <w:tcW w:w="2488" w:type="dxa"/>
            <w:gridSpan w:val="2"/>
            <w:vAlign w:val="center"/>
          </w:tcPr>
          <w:p w14:paraId="2B2F07A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承担任务</w:t>
            </w:r>
          </w:p>
        </w:tc>
      </w:tr>
      <w:tr w14:paraId="5717F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gridSpan w:val="2"/>
            <w:vAlign w:val="center"/>
          </w:tcPr>
          <w:p w14:paraId="057A67E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4C906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513B82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4F98A2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4463149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FCFB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gridSpan w:val="2"/>
            <w:vAlign w:val="center"/>
          </w:tcPr>
          <w:p w14:paraId="273928E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1ABF4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77DB7F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53CCAA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691E91B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0BA8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gridSpan w:val="2"/>
            <w:vAlign w:val="center"/>
          </w:tcPr>
          <w:p w14:paraId="2D4D1D0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3BDC6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7F2BD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652AE2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1C98D0F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F04B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gridSpan w:val="2"/>
            <w:vAlign w:val="center"/>
          </w:tcPr>
          <w:p w14:paraId="3F80F9E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FD5D3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913AA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4300FC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0E9C47B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D58F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gridSpan w:val="2"/>
            <w:vAlign w:val="center"/>
          </w:tcPr>
          <w:p w14:paraId="08A51DA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790EE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54E3B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74F408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57F9F94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7803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5" w:type="dxa"/>
            <w:gridSpan w:val="11"/>
            <w:vAlign w:val="center"/>
          </w:tcPr>
          <w:p w14:paraId="769F652B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1.3 作品简介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（作品的研发背景、构造、作用、功能、服务课程及开课年级等，限2000字以内）</w:t>
            </w:r>
          </w:p>
        </w:tc>
      </w:tr>
      <w:tr w14:paraId="6C9BC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295" w:type="dxa"/>
            <w:gridSpan w:val="11"/>
          </w:tcPr>
          <w:p w14:paraId="1E452213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1634D30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EC90932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7D475C9F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9068303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7A252AEA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639273E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3C64FE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A9AA099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1CA61DE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593DA9C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E18CA72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8DD7D5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31C3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295" w:type="dxa"/>
            <w:gridSpan w:val="11"/>
            <w:vAlign w:val="center"/>
          </w:tcPr>
          <w:p w14:paraId="107F4C9B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1.4 主要性能及特色描述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依据评分标准所列的评价维度及内容简要介绍，限2000字以内。</w:t>
            </w: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）</w:t>
            </w:r>
          </w:p>
        </w:tc>
      </w:tr>
      <w:tr w14:paraId="6BC05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5" w:hRule="atLeast"/>
          <w:jc w:val="center"/>
        </w:trPr>
        <w:tc>
          <w:tcPr>
            <w:tcW w:w="8295" w:type="dxa"/>
            <w:gridSpan w:val="11"/>
          </w:tcPr>
          <w:p w14:paraId="0CD49840"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22ED7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295" w:type="dxa"/>
            <w:gridSpan w:val="11"/>
            <w:vAlign w:val="center"/>
          </w:tcPr>
          <w:p w14:paraId="68454321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1.5 支撑材料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（包括 3-5 张设备照片、教学应用证明（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盖章）、安全性论证（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盖章）等）</w:t>
            </w:r>
          </w:p>
        </w:tc>
      </w:tr>
      <w:tr w14:paraId="7B1D6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8" w:hRule="atLeast"/>
          <w:jc w:val="center"/>
        </w:trPr>
        <w:tc>
          <w:tcPr>
            <w:tcW w:w="8295" w:type="dxa"/>
            <w:gridSpan w:val="11"/>
          </w:tcPr>
          <w:p w14:paraId="2BC8AA5F">
            <w:pPr>
              <w:ind w:firstLine="420" w:firstLineChars="200"/>
              <w:jc w:val="center"/>
              <w:rPr>
                <w:rFonts w:hint="default" w:ascii="Times New Roman" w:hAnsi="Times New Roman" w:eastAsia="仿宋" w:cs="Times New Roman"/>
              </w:rPr>
            </w:pPr>
          </w:p>
          <w:p w14:paraId="06EAD15E">
            <w:pPr>
              <w:ind w:firstLine="420" w:firstLineChars="200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100EF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5" w:type="dxa"/>
            <w:gridSpan w:val="11"/>
            <w:vAlign w:val="center"/>
          </w:tcPr>
          <w:p w14:paraId="2EFE8FF2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1.6 选择性支撑材料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（如专利证书、获奖证书及发表论文等）</w:t>
            </w:r>
          </w:p>
        </w:tc>
      </w:tr>
      <w:tr w14:paraId="3EDEA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8295" w:type="dxa"/>
            <w:gridSpan w:val="11"/>
          </w:tcPr>
          <w:p w14:paraId="27486B81">
            <w:pPr>
              <w:rPr>
                <w:rFonts w:hint="default" w:ascii="Times New Roman" w:hAnsi="Times New Roman" w:eastAsia="仿宋" w:cs="Times New Roman"/>
              </w:rPr>
            </w:pPr>
          </w:p>
          <w:p w14:paraId="6B66685B">
            <w:pPr>
              <w:rPr>
                <w:rFonts w:hint="default" w:ascii="Times New Roman" w:hAnsi="Times New Roman" w:eastAsia="仿宋" w:cs="Times New Roman"/>
              </w:rPr>
            </w:pPr>
          </w:p>
          <w:p w14:paraId="141D418E">
            <w:pPr>
              <w:rPr>
                <w:rFonts w:hint="default" w:ascii="Times New Roman" w:hAnsi="Times New Roman" w:eastAsia="仿宋" w:cs="Times New Roman"/>
              </w:rPr>
            </w:pPr>
          </w:p>
          <w:p w14:paraId="53B612D8">
            <w:pPr>
              <w:rPr>
                <w:rFonts w:hint="default" w:ascii="Times New Roman" w:hAnsi="Times New Roman" w:eastAsia="仿宋" w:cs="Times New Roman"/>
              </w:rPr>
            </w:pPr>
          </w:p>
          <w:p w14:paraId="2CE53035">
            <w:pPr>
              <w:rPr>
                <w:rFonts w:hint="default" w:ascii="Times New Roman" w:hAnsi="Times New Roman" w:eastAsia="仿宋" w:cs="Times New Roman"/>
              </w:rPr>
            </w:pPr>
          </w:p>
          <w:p w14:paraId="096F61AB">
            <w:pPr>
              <w:rPr>
                <w:rFonts w:hint="default" w:ascii="Times New Roman" w:hAnsi="Times New Roman" w:eastAsia="仿宋" w:cs="Times New Roman"/>
              </w:rPr>
            </w:pPr>
          </w:p>
          <w:p w14:paraId="1F5E020E">
            <w:pPr>
              <w:rPr>
                <w:rFonts w:hint="default" w:ascii="Times New Roman" w:hAnsi="Times New Roman" w:eastAsia="仿宋" w:cs="Times New Roman"/>
              </w:rPr>
            </w:pPr>
          </w:p>
          <w:p w14:paraId="69451423">
            <w:pPr>
              <w:rPr>
                <w:rFonts w:hint="default" w:ascii="Times New Roman" w:hAnsi="Times New Roman" w:eastAsia="仿宋" w:cs="Times New Roman"/>
              </w:rPr>
            </w:pPr>
          </w:p>
          <w:p w14:paraId="5FBB8FA8">
            <w:pPr>
              <w:rPr>
                <w:rFonts w:hint="default" w:ascii="Times New Roman" w:hAnsi="Times New Roman" w:eastAsia="仿宋" w:cs="Times New Roman"/>
              </w:rPr>
            </w:pPr>
          </w:p>
          <w:p w14:paraId="33219E58">
            <w:pPr>
              <w:rPr>
                <w:rFonts w:hint="default" w:ascii="Times New Roman" w:hAnsi="Times New Roman" w:eastAsia="仿宋" w:cs="Times New Roman"/>
              </w:rPr>
            </w:pPr>
          </w:p>
          <w:p w14:paraId="1F98D5D2">
            <w:pPr>
              <w:rPr>
                <w:rFonts w:hint="default" w:ascii="Times New Roman" w:hAnsi="Times New Roman" w:eastAsia="仿宋" w:cs="Times New Roman"/>
              </w:rPr>
            </w:pPr>
          </w:p>
          <w:p w14:paraId="5D050F1A">
            <w:pPr>
              <w:rPr>
                <w:rFonts w:hint="default" w:ascii="Times New Roman" w:hAnsi="Times New Roman" w:eastAsia="仿宋" w:cs="Times New Roman"/>
              </w:rPr>
            </w:pPr>
          </w:p>
          <w:p w14:paraId="53D12402">
            <w:pPr>
              <w:rPr>
                <w:rFonts w:hint="default" w:ascii="Times New Roman" w:hAnsi="Times New Roman" w:eastAsia="仿宋" w:cs="Times New Roman"/>
              </w:rPr>
            </w:pPr>
          </w:p>
          <w:p w14:paraId="144A9B66">
            <w:pPr>
              <w:rPr>
                <w:rFonts w:hint="default" w:ascii="Times New Roman" w:hAnsi="Times New Roman" w:eastAsia="仿宋" w:cs="Times New Roman"/>
              </w:rPr>
            </w:pPr>
          </w:p>
          <w:p w14:paraId="19682A63">
            <w:pPr>
              <w:rPr>
                <w:rFonts w:hint="default" w:ascii="Times New Roman" w:hAnsi="Times New Roman" w:eastAsia="仿宋" w:cs="Times New Roman"/>
              </w:rPr>
            </w:pPr>
          </w:p>
          <w:p w14:paraId="0F6FB461">
            <w:pPr>
              <w:rPr>
                <w:rFonts w:hint="default" w:ascii="Times New Roman" w:hAnsi="Times New Roman" w:eastAsia="仿宋" w:cs="Times New Roman"/>
              </w:rPr>
            </w:pPr>
          </w:p>
          <w:p w14:paraId="6D8126C4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F2AC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5" w:type="dxa"/>
            <w:gridSpan w:val="11"/>
            <w:vAlign w:val="center"/>
          </w:tcPr>
          <w:p w14:paraId="49ECA8A8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1.7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学院（部）</w:t>
            </w: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推荐意见</w:t>
            </w:r>
          </w:p>
        </w:tc>
      </w:tr>
      <w:tr w14:paraId="003E7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  <w:jc w:val="center"/>
        </w:trPr>
        <w:tc>
          <w:tcPr>
            <w:tcW w:w="8295" w:type="dxa"/>
            <w:gridSpan w:val="11"/>
            <w:vAlign w:val="center"/>
          </w:tcPr>
          <w:p w14:paraId="7EAAD3C8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  <w:p w14:paraId="168F6AAE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  <w:p w14:paraId="538D6040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  <w:p w14:paraId="728E4277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  <w:p w14:paraId="3AB262BB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  <w:p w14:paraId="616DB6CF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  <w:p w14:paraId="0EB3A8B8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  <w:p w14:paraId="681700E5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  <w:p w14:paraId="5F18BA9E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  <w:p w14:paraId="369A67D9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  <w:p w14:paraId="35128771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  <w:p w14:paraId="101B21E6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  <w:p w14:paraId="40C3416A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  <w:p w14:paraId="6E2719DE">
            <w:pPr>
              <w:ind w:right="840" w:firstLine="5880" w:firstLineChars="2800"/>
              <w:rPr>
                <w:rFonts w:hint="default" w:ascii="Times New Roman" w:hAnsi="Times New Roman" w:eastAsia="仿宋" w:cs="Times New Roman"/>
              </w:rPr>
            </w:pPr>
          </w:p>
          <w:p w14:paraId="76E45A64">
            <w:pPr>
              <w:ind w:right="840" w:firstLine="6300" w:firstLineChars="300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盖章</w:t>
            </w:r>
          </w:p>
          <w:p w14:paraId="7C525915">
            <w:pPr>
              <w:ind w:right="840" w:firstLine="210" w:firstLineChars="10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 xml:space="preserve">                                                    日   期 </w:t>
            </w:r>
          </w:p>
          <w:p w14:paraId="5518BE12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 w14:paraId="0C733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95" w:type="dxa"/>
            <w:gridSpan w:val="11"/>
            <w:vAlign w:val="center"/>
          </w:tcPr>
          <w:p w14:paraId="34446F04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1.8知识产权申明</w:t>
            </w:r>
          </w:p>
        </w:tc>
      </w:tr>
      <w:tr w14:paraId="1ECEC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1" w:hRule="atLeast"/>
          <w:jc w:val="center"/>
        </w:trPr>
        <w:tc>
          <w:tcPr>
            <w:tcW w:w="8295" w:type="dxa"/>
            <w:gridSpan w:val="11"/>
          </w:tcPr>
          <w:p w14:paraId="17F4428B">
            <w:pPr>
              <w:rPr>
                <w:rFonts w:hint="default" w:ascii="Times New Roman" w:hAnsi="Times New Roman" w:eastAsia="仿宋" w:cs="Times New Roman"/>
                <w:color w:val="000000"/>
              </w:rPr>
            </w:pPr>
          </w:p>
          <w:p w14:paraId="26B12331">
            <w:pPr>
              <w:widowControl/>
              <w:ind w:firstLine="420" w:firstLineChars="200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我承诺对本人所填写的申报表中各项内容的真实性负责。</w:t>
            </w:r>
          </w:p>
          <w:p w14:paraId="2154A487">
            <w:pPr>
              <w:spacing w:line="276" w:lineRule="auto"/>
              <w:ind w:firstLine="420" w:firstLineChars="200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本人申报参加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lang w:val="en-US" w:eastAsia="zh-CN"/>
              </w:rPr>
              <w:t>温州医科大学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教师自制实验教学仪器设备比赛，参赛作品材料真实、准确、完整，且不存在任何知识产权争议，不会侵犯任何第三方的知识产权。如果因参赛/或后续事宜（包括但不限于获奖、获得投资等）产生任何知识产权争议或纠纷，本人将负完全法律责任。</w:t>
            </w:r>
          </w:p>
          <w:p w14:paraId="5618126A">
            <w:pPr>
              <w:spacing w:line="276" w:lineRule="auto"/>
              <w:ind w:firstLine="420" w:firstLineChars="200"/>
              <w:rPr>
                <w:rFonts w:hint="default" w:ascii="Times New Roman" w:hAnsi="Times New Roman" w:eastAsia="仿宋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</w:rPr>
              <w:t>特此申明。</w:t>
            </w:r>
          </w:p>
          <w:p w14:paraId="4A673AC0"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  <w:p w14:paraId="1F450081"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  <w:p w14:paraId="4D85CA31"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  <w:p w14:paraId="2A759C9C"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  <w:p w14:paraId="402E722E"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  <w:p w14:paraId="053919BC"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  <w:p w14:paraId="19E99B07"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  <w:p w14:paraId="76849CE9"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  <w:p w14:paraId="0A1986E0"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  <w:p w14:paraId="0A36C351"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  <w:p w14:paraId="3B16E23C">
            <w:pPr>
              <w:ind w:right="840" w:firstLine="5880" w:firstLineChars="280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签 名：</w:t>
            </w:r>
          </w:p>
          <w:p w14:paraId="75F86D65">
            <w:pPr>
              <w:ind w:right="840" w:firstLine="5880" w:firstLineChars="2800"/>
              <w:rPr>
                <w:rFonts w:hint="default" w:ascii="Times New Roman" w:hAnsi="Times New Roman" w:eastAsia="仿宋" w:cs="Times New Roman"/>
              </w:rPr>
            </w:pPr>
          </w:p>
          <w:p w14:paraId="04AFEF8F">
            <w:pPr>
              <w:ind w:right="840" w:firstLine="5880" w:firstLineChars="280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日 期：</w:t>
            </w:r>
          </w:p>
        </w:tc>
      </w:tr>
    </w:tbl>
    <w:p w14:paraId="28CCFC58">
      <w:pPr>
        <w:spacing w:line="360" w:lineRule="auto"/>
        <w:rPr>
          <w:rFonts w:ascii="黑体" w:hAnsi="黑体" w:eastAsia="黑体"/>
          <w:b/>
          <w:sz w:val="28"/>
          <w:szCs w:val="28"/>
        </w:rPr>
      </w:pPr>
    </w:p>
    <w:p w14:paraId="6AEB6BBA">
      <w:pPr>
        <w:spacing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附件2</w:t>
      </w:r>
      <w:r>
        <w:rPr>
          <w:rFonts w:ascii="黑体" w:hAnsi="黑体" w:eastAsia="黑体"/>
          <w:b/>
          <w:sz w:val="28"/>
          <w:szCs w:val="28"/>
        </w:rPr>
        <w:t>-2</w:t>
      </w:r>
    </w:p>
    <w:p w14:paraId="33C2ED9E">
      <w:pPr>
        <w:spacing w:line="360" w:lineRule="auto"/>
        <w:rPr>
          <w:rFonts w:ascii="黑体" w:hAnsi="黑体" w:eastAsia="黑体"/>
          <w:b/>
        </w:rPr>
      </w:pPr>
    </w:p>
    <w:p w14:paraId="7F3D188B">
      <w:pPr>
        <w:spacing w:line="360" w:lineRule="auto"/>
        <w:rPr>
          <w:rFonts w:ascii="黑体" w:hAnsi="黑体" w:eastAsia="黑体"/>
          <w:b/>
        </w:rPr>
      </w:pPr>
    </w:p>
    <w:p w14:paraId="36F21DCB">
      <w:pPr>
        <w:spacing w:line="360" w:lineRule="auto"/>
        <w:rPr>
          <w:rFonts w:ascii="黑体" w:hAnsi="黑体" w:eastAsia="黑体"/>
          <w:b/>
        </w:rPr>
      </w:pPr>
    </w:p>
    <w:p w14:paraId="223AC05F">
      <w:pPr>
        <w:spacing w:line="360" w:lineRule="auto"/>
        <w:jc w:val="center"/>
        <w:rPr>
          <w:rFonts w:ascii="黑体" w:hAnsi="黑体" w:eastAsia="黑体"/>
          <w:b/>
          <w:sz w:val="48"/>
        </w:rPr>
      </w:pPr>
      <w:r>
        <w:rPr>
          <w:rFonts w:hint="eastAsia" w:ascii="黑体" w:hAnsi="黑体" w:eastAsia="黑体"/>
          <w:b/>
          <w:sz w:val="48"/>
          <w:lang w:val="en-US" w:eastAsia="zh-CN"/>
        </w:rPr>
        <w:t>温州医科大学</w:t>
      </w:r>
      <w:r>
        <w:rPr>
          <w:rFonts w:hint="eastAsia" w:ascii="黑体" w:hAnsi="黑体" w:eastAsia="黑体"/>
          <w:b/>
          <w:sz w:val="48"/>
        </w:rPr>
        <w:t>教师</w:t>
      </w:r>
    </w:p>
    <w:p w14:paraId="5DBF8F50">
      <w:pPr>
        <w:spacing w:line="360" w:lineRule="auto"/>
        <w:jc w:val="center"/>
        <w:rPr>
          <w:rFonts w:ascii="黑体" w:hAnsi="黑体" w:eastAsia="黑体"/>
          <w:b/>
          <w:sz w:val="48"/>
        </w:rPr>
      </w:pPr>
    </w:p>
    <w:p w14:paraId="4CC211A9">
      <w:pPr>
        <w:spacing w:line="360" w:lineRule="auto"/>
        <w:jc w:val="center"/>
        <w:rPr>
          <w:rFonts w:ascii="黑体" w:hAnsi="黑体" w:eastAsia="黑体"/>
          <w:b/>
          <w:sz w:val="48"/>
        </w:rPr>
      </w:pPr>
      <w:r>
        <w:rPr>
          <w:rFonts w:hint="eastAsia" w:ascii="黑体" w:hAnsi="黑体" w:eastAsia="黑体"/>
          <w:b/>
          <w:sz w:val="48"/>
        </w:rPr>
        <w:t>自制实验教学仪器设备比赛</w:t>
      </w:r>
    </w:p>
    <w:p w14:paraId="136EC823">
      <w:pPr>
        <w:jc w:val="center"/>
        <w:rPr>
          <w:rFonts w:ascii="黑体" w:hAnsi="黑体" w:eastAsia="黑体"/>
          <w:sz w:val="48"/>
        </w:rPr>
      </w:pPr>
    </w:p>
    <w:p w14:paraId="4076A584">
      <w:pPr>
        <w:jc w:val="center"/>
        <w:rPr>
          <w:rFonts w:ascii="黑体" w:hAnsi="黑体" w:eastAsia="黑体"/>
          <w:b/>
          <w:sz w:val="48"/>
        </w:rPr>
      </w:pPr>
      <w:r>
        <w:rPr>
          <w:rFonts w:hint="eastAsia" w:ascii="黑体" w:hAnsi="黑体" w:eastAsia="黑体"/>
          <w:b/>
          <w:sz w:val="48"/>
        </w:rPr>
        <w:t>申报活页</w:t>
      </w:r>
    </w:p>
    <w:p w14:paraId="68B16064">
      <w:pPr>
        <w:jc w:val="center"/>
        <w:rPr>
          <w:sz w:val="48"/>
        </w:rPr>
      </w:pPr>
    </w:p>
    <w:p w14:paraId="11342D3F">
      <w:pPr>
        <w:jc w:val="center"/>
        <w:rPr>
          <w:sz w:val="48"/>
        </w:rPr>
      </w:pPr>
    </w:p>
    <w:p w14:paraId="3DD42257">
      <w:pPr>
        <w:ind w:firstLine="640" w:firstLineChars="200"/>
        <w:rPr>
          <w:rFonts w:ascii="仿宋" w:hAnsi="仿宋" w:eastAsia="仿宋"/>
          <w:sz w:val="32"/>
        </w:rPr>
      </w:pPr>
    </w:p>
    <w:p w14:paraId="49847475">
      <w:pPr>
        <w:ind w:firstLine="640" w:firstLineChars="200"/>
        <w:rPr>
          <w:rFonts w:ascii="仿宋" w:hAnsi="仿宋" w:eastAsia="仿宋"/>
          <w:sz w:val="32"/>
        </w:rPr>
      </w:pPr>
    </w:p>
    <w:p w14:paraId="737D5664">
      <w:pPr>
        <w:ind w:firstLine="640" w:firstLineChars="200"/>
        <w:rPr>
          <w:rFonts w:ascii="仿宋" w:hAnsi="仿宋" w:eastAsia="仿宋"/>
          <w:sz w:val="32"/>
        </w:rPr>
      </w:pPr>
    </w:p>
    <w:p w14:paraId="69C2B1AF">
      <w:pPr>
        <w:ind w:firstLine="640" w:firstLineChars="200"/>
        <w:rPr>
          <w:rFonts w:ascii="仿宋" w:hAnsi="仿宋" w:eastAsia="仿宋"/>
          <w:sz w:val="32"/>
        </w:rPr>
      </w:pPr>
    </w:p>
    <w:p w14:paraId="1CC0631C">
      <w:pPr>
        <w:rPr>
          <w:rFonts w:ascii="仿宋" w:hAnsi="仿宋" w:eastAsia="仿宋"/>
          <w:sz w:val="32"/>
        </w:rPr>
      </w:pPr>
    </w:p>
    <w:p w14:paraId="2C9A33AB">
      <w:pPr>
        <w:rPr>
          <w:rFonts w:ascii="仿宋" w:hAnsi="仿宋" w:eastAsia="仿宋"/>
          <w:sz w:val="32"/>
        </w:rPr>
      </w:pPr>
    </w:p>
    <w:p w14:paraId="26A424C4">
      <w:pPr>
        <w:ind w:firstLine="643" w:firstLineChars="200"/>
        <w:rPr>
          <w:rFonts w:ascii="仿宋" w:hAnsi="仿宋" w:eastAsia="仿宋"/>
          <w:b/>
          <w:color w:val="FFFFFF" w:themeColor="background1"/>
          <w:sz w:val="32"/>
          <w:u w:val="single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/>
          <w:b/>
          <w:sz w:val="32"/>
        </w:rPr>
        <w:t>作品名称：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                     </w:t>
      </w:r>
      <w:r>
        <w:rPr>
          <w:rFonts w:hint="eastAsia" w:ascii="仿宋" w:hAnsi="仿宋" w:eastAsia="仿宋"/>
          <w:color w:val="FFFFFF" w:themeColor="background1"/>
          <w:sz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099179E9">
      <w:pPr>
        <w:ind w:firstLine="640" w:firstLineChars="200"/>
        <w:rPr>
          <w:rFonts w:ascii="仿宋" w:hAnsi="仿宋" w:eastAsia="仿宋"/>
          <w:sz w:val="32"/>
        </w:rPr>
      </w:pPr>
    </w:p>
    <w:p w14:paraId="0CF436B6">
      <w:pPr>
        <w:ind w:firstLine="643" w:firstLineChars="200"/>
        <w:rPr>
          <w:rFonts w:ascii="仿宋" w:hAnsi="仿宋" w:eastAsia="仿宋"/>
          <w:b/>
          <w:color w:val="FFFFFF" w:themeColor="background1"/>
          <w:sz w:val="32"/>
          <w:u w:val="single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/>
          <w:b/>
          <w:sz w:val="32"/>
        </w:rPr>
        <w:t>填表日期：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                     </w:t>
      </w:r>
      <w:r>
        <w:rPr>
          <w:rFonts w:hint="eastAsia" w:ascii="仿宋" w:hAnsi="仿宋" w:eastAsia="仿宋"/>
          <w:color w:val="FFFFFF" w:themeColor="background1"/>
          <w:sz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3A59CB13">
      <w:pPr>
        <w:ind w:firstLine="643" w:firstLineChars="200"/>
        <w:rPr>
          <w:rFonts w:hint="eastAsia" w:ascii="仿宋" w:hAnsi="仿宋" w:eastAsia="仿宋"/>
          <w:b/>
          <w:sz w:val="32"/>
        </w:rPr>
      </w:pPr>
    </w:p>
    <w:p w14:paraId="396EE164">
      <w:pPr>
        <w:ind w:firstLine="643" w:firstLineChars="200"/>
        <w:rPr>
          <w:rFonts w:hint="eastAsia" w:ascii="仿宋" w:hAnsi="仿宋" w:eastAsia="仿宋"/>
          <w:b/>
          <w:sz w:val="32"/>
        </w:rPr>
      </w:pPr>
    </w:p>
    <w:tbl>
      <w:tblPr>
        <w:tblStyle w:val="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 w14:paraId="1900C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5" w:type="dxa"/>
            <w:vAlign w:val="center"/>
          </w:tcPr>
          <w:p w14:paraId="40E8DF16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1.1 作品简介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（作品的研发背景、构造、作用、功能、服务课程及开课年级等，限2000字以内）</w:t>
            </w:r>
          </w:p>
        </w:tc>
      </w:tr>
      <w:tr w14:paraId="0C52E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295" w:type="dxa"/>
          </w:tcPr>
          <w:p w14:paraId="58682E2B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55618308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A96387C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0587623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70A69063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7C37BEB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0E03D80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70915B8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67BD464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57FDF130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B2278B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0F929E4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54D2B8E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F8CE3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C3A75E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77CAD10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716C5864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3583817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3C62C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1C73CB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F2CFC8A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DBA7A3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592EE62F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50C2D099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D90E99E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D0A535E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D5A4F89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A8ED2C0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C0D5DCA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138548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45E377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CC1A97F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51F9521A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08A7A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295" w:type="dxa"/>
            <w:vAlign w:val="center"/>
          </w:tcPr>
          <w:p w14:paraId="6439BDED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1.2 主要性能及特色描述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依据评分标准所列的评价维度及内容简要介绍，限2000字以内。</w:t>
            </w: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）</w:t>
            </w:r>
          </w:p>
        </w:tc>
      </w:tr>
      <w:tr w14:paraId="12985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5" w:hRule="atLeast"/>
        </w:trPr>
        <w:tc>
          <w:tcPr>
            <w:tcW w:w="8295" w:type="dxa"/>
          </w:tcPr>
          <w:p w14:paraId="18C3D61E"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193CC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95" w:type="dxa"/>
            <w:vAlign w:val="center"/>
          </w:tcPr>
          <w:p w14:paraId="132E1111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1.3 支撑材料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（包括 3-5 张设备照片、教学应用证明、安全性论证等。）</w:t>
            </w:r>
          </w:p>
        </w:tc>
      </w:tr>
      <w:tr w14:paraId="1152B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8295" w:type="dxa"/>
            <w:vAlign w:val="center"/>
          </w:tcPr>
          <w:p w14:paraId="0985D4AE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 w14:paraId="66016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95" w:type="dxa"/>
            <w:vAlign w:val="center"/>
          </w:tcPr>
          <w:p w14:paraId="06AFDCD0">
            <w:pPr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1.4 选择性支撑材料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（如专利证书、获奖证书及发表论文等）</w:t>
            </w:r>
          </w:p>
        </w:tc>
      </w:tr>
      <w:tr w14:paraId="4CB51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6" w:hRule="atLeast"/>
        </w:trPr>
        <w:tc>
          <w:tcPr>
            <w:tcW w:w="8295" w:type="dxa"/>
          </w:tcPr>
          <w:p w14:paraId="07EF0B91">
            <w:pPr>
              <w:ind w:firstLine="420" w:firstLineChars="200"/>
              <w:jc w:val="center"/>
              <w:rPr>
                <w:rFonts w:hint="default" w:ascii="Times New Roman" w:hAnsi="Times New Roman" w:eastAsia="仿宋" w:cs="Times New Roman"/>
              </w:rPr>
            </w:pPr>
          </w:p>
          <w:p w14:paraId="1C1F2A90">
            <w:pPr>
              <w:ind w:firstLine="420" w:firstLineChars="200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</w:tbl>
    <w:p w14:paraId="6702FE66">
      <w:pPr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b/>
          <w:sz w:val="24"/>
        </w:rPr>
        <w:t>活页</w:t>
      </w:r>
      <w:r>
        <w:rPr>
          <w:rFonts w:ascii="仿宋" w:hAnsi="仿宋" w:eastAsia="仿宋"/>
          <w:b/>
          <w:sz w:val="24"/>
        </w:rPr>
        <w:t>中</w:t>
      </w:r>
      <w:r>
        <w:rPr>
          <w:rFonts w:hint="eastAsia" w:ascii="仿宋" w:hAnsi="仿宋" w:eastAsia="仿宋"/>
          <w:b/>
          <w:sz w:val="24"/>
        </w:rPr>
        <w:t>请勿泄露</w:t>
      </w:r>
      <w:r>
        <w:rPr>
          <w:rFonts w:ascii="仿宋" w:hAnsi="仿宋" w:eastAsia="仿宋"/>
          <w:b/>
          <w:sz w:val="24"/>
        </w:rPr>
        <w:t>教师姓名及所在学校名称</w:t>
      </w:r>
      <w:r>
        <w:rPr>
          <w:rFonts w:hint="eastAsia" w:ascii="仿宋" w:hAnsi="仿宋" w:eastAsia="仿宋"/>
          <w:b/>
          <w:sz w:val="24"/>
        </w:rPr>
        <w:t>等信息</w:t>
      </w:r>
      <w:r>
        <w:rPr>
          <w:rFonts w:ascii="仿宋" w:hAnsi="仿宋" w:eastAsia="仿宋"/>
          <w:b/>
          <w:sz w:val="24"/>
        </w:rPr>
        <w:t>。</w:t>
      </w:r>
    </w:p>
    <w:p w14:paraId="2289B2BA">
      <w:pPr>
        <w:widowControl/>
        <w:rPr>
          <w:rFonts w:ascii="黑体" w:hAnsi="黑体" w:eastAsia="黑体" w:cs="宋体"/>
          <w:color w:val="000000"/>
          <w:kern w:val="0"/>
          <w:sz w:val="28"/>
          <w:szCs w:val="28"/>
        </w:rPr>
        <w:sectPr>
          <w:headerReference r:id="rId3" w:type="default"/>
          <w:footerReference r:id="rId4" w:type="default"/>
          <w:pgSz w:w="11905" w:h="16837"/>
          <w:pgMar w:top="1440" w:right="1800" w:bottom="1440" w:left="1800" w:header="850" w:footer="991" w:gutter="0"/>
          <w:cols w:space="720" w:num="1"/>
          <w:docGrid w:type="lines" w:linePitch="312" w:charSpace="0"/>
        </w:sectPr>
      </w:pPr>
    </w:p>
    <w:p w14:paraId="0ADB39EC">
      <w:pPr>
        <w:rPr>
          <w:rFonts w:hint="eastAsia" w:ascii="黑体" w:hAnsi="黑体" w:eastAsia="黑体"/>
          <w:sz w:val="28"/>
          <w:lang w:val="en-US" w:eastAsia="zh-CN"/>
        </w:rPr>
      </w:pPr>
      <w:r>
        <w:rPr>
          <w:rFonts w:hint="eastAsia" w:ascii="黑体" w:hAnsi="黑体" w:eastAsia="黑体"/>
          <w:sz w:val="28"/>
        </w:rPr>
        <w:t>附件2-</w:t>
      </w:r>
      <w:r>
        <w:rPr>
          <w:rFonts w:hint="eastAsia" w:ascii="黑体" w:hAnsi="黑体" w:eastAsia="黑体"/>
          <w:sz w:val="28"/>
          <w:lang w:val="en-US" w:eastAsia="zh-CN"/>
        </w:rPr>
        <w:t>3</w:t>
      </w:r>
    </w:p>
    <w:p w14:paraId="005BE7FF">
      <w:pPr>
        <w:widowControl/>
        <w:jc w:val="center"/>
        <w:textAlignment w:val="baseline"/>
        <w:rPr>
          <w:rFonts w:ascii="黑体" w:hAnsi="黑体" w:eastAsia="黑体" w:cs="方正小标宋简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kern w:val="0"/>
          <w:sz w:val="32"/>
          <w:szCs w:val="32"/>
          <w:lang w:val="en-US" w:eastAsia="zh-CN"/>
        </w:rPr>
        <w:t>温州医科大学</w:t>
      </w:r>
      <w:r>
        <w:rPr>
          <w:rFonts w:hint="eastAsia" w:ascii="黑体" w:hAnsi="黑体" w:eastAsia="黑体" w:cs="方正小标宋简体"/>
          <w:bCs/>
          <w:kern w:val="0"/>
          <w:sz w:val="32"/>
          <w:szCs w:val="32"/>
        </w:rPr>
        <w:t>教师自制实验教学仪器设备比赛评分标准</w:t>
      </w:r>
    </w:p>
    <w:tbl>
      <w:tblPr>
        <w:tblStyle w:val="8"/>
        <w:tblW w:w="49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5679"/>
        <w:gridCol w:w="1600"/>
      </w:tblGrid>
      <w:tr w14:paraId="34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0208">
            <w:pPr>
              <w:widowControl/>
              <w:spacing w:line="560" w:lineRule="exact"/>
              <w:jc w:val="center"/>
              <w:textAlignment w:val="baseline"/>
              <w:rPr>
                <w:rFonts w:ascii="Times New Roman" w:hAnsi="Times New Roman" w:eastAsia="黑体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3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F38F">
            <w:pPr>
              <w:widowControl/>
              <w:spacing w:line="560" w:lineRule="exact"/>
              <w:jc w:val="center"/>
              <w:textAlignment w:val="baseline"/>
              <w:rPr>
                <w:rFonts w:ascii="Times New Roman" w:hAnsi="Times New Roman" w:eastAsia="黑体" w:cs="黑体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6569">
            <w:pPr>
              <w:widowControl/>
              <w:spacing w:line="560" w:lineRule="exact"/>
              <w:jc w:val="center"/>
              <w:textAlignment w:val="baseline"/>
              <w:rPr>
                <w:rFonts w:ascii="Times New Roman" w:hAnsi="Times New Roman"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sz w:val="24"/>
                <w:lang w:bidi="en-US"/>
              </w:rPr>
              <w:t>分 值</w:t>
            </w:r>
          </w:p>
        </w:tc>
      </w:tr>
      <w:tr w14:paraId="0B23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627D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lang w:bidi="en-US"/>
              </w:rPr>
              <w:t>教学性</w:t>
            </w:r>
          </w:p>
        </w:tc>
        <w:tc>
          <w:tcPr>
            <w:tcW w:w="3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A570">
            <w:pPr>
              <w:widowControl/>
              <w:spacing w:line="440" w:lineRule="exact"/>
              <w:textAlignment w:val="baseline"/>
              <w:rPr>
                <w:rFonts w:hint="default" w:ascii="Times New Roman" w:hAnsi="Times New Roman" w:eastAsia="仿宋" w:cs="Times New Roman"/>
                <w:spacing w:val="-12"/>
                <w:sz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lang w:bidi="en-US"/>
              </w:rPr>
              <w:t>紧密结合学科专业特点与人才培养需求，贴近教学实际，应用于课堂演示、实验教学等环节；满足本学科、本专业不同课程的教学要求，对改进教学方法能够起到促进作用；自制实验设备有与之配套的实验教材或指导书；教学仪器设备所示实验内容符合科学原理，能够体现科学知识和科学方法相统一的原则，有利于学习科学知识，树立科学意识，掌握科学方法和实验操作技能；有利于推进素质教育，培养创新精神和实践能力。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EF78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bCs/>
                <w:spacing w:val="-12"/>
                <w:sz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12"/>
                <w:sz w:val="24"/>
                <w:lang w:bidi="en-US"/>
              </w:rPr>
              <w:t xml:space="preserve">30 </w:t>
            </w:r>
          </w:p>
        </w:tc>
      </w:tr>
      <w:tr w14:paraId="1534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58A3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-12"/>
                <w:kern w:val="0"/>
                <w:sz w:val="24"/>
                <w:lang w:eastAsia="en-US"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2"/>
                <w:kern w:val="0"/>
                <w:sz w:val="24"/>
                <w:lang w:bidi="en-US"/>
              </w:rPr>
              <w:t>创新性</w:t>
            </w:r>
          </w:p>
        </w:tc>
        <w:tc>
          <w:tcPr>
            <w:tcW w:w="3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F54C">
            <w:pPr>
              <w:widowControl/>
              <w:spacing w:line="440" w:lineRule="exact"/>
              <w:textAlignment w:val="baseline"/>
              <w:rPr>
                <w:rFonts w:hint="default" w:ascii="Times New Roman" w:hAnsi="Times New Roman" w:eastAsia="仿宋" w:cs="Times New Roman"/>
                <w:spacing w:val="-12"/>
                <w:sz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lang w:bidi="en-US"/>
              </w:rPr>
              <w:t>内容精彩，设计新颖，构思巧妙，体现新的教学实验方式、方法和内容；在应用新技术、新材料、新工艺方面有创新和发展；在信息技术与传统实验的融合方面有所创意，国内无同类设备或比同类设备更为先进、通用性更强。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8CB9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12"/>
                <w:sz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12"/>
                <w:sz w:val="24"/>
                <w:lang w:bidi="en-US"/>
              </w:rPr>
              <w:t>30</w:t>
            </w:r>
            <w:r>
              <w:rPr>
                <w:rFonts w:hint="default" w:ascii="Times New Roman" w:hAnsi="Times New Roman" w:eastAsia="仿宋" w:cs="Times New Roman"/>
                <w:spacing w:val="-12"/>
                <w:sz w:val="24"/>
                <w:lang w:bidi="en-US"/>
              </w:rPr>
              <w:t xml:space="preserve"> </w:t>
            </w:r>
          </w:p>
        </w:tc>
      </w:tr>
      <w:tr w14:paraId="61A60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BFF5">
            <w:pPr>
              <w:widowControl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2"/>
                <w:kern w:val="0"/>
                <w:sz w:val="24"/>
                <w:lang w:bidi="en-US"/>
              </w:rPr>
              <w:t>先进性</w:t>
            </w:r>
          </w:p>
        </w:tc>
        <w:tc>
          <w:tcPr>
            <w:tcW w:w="3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2979">
            <w:pPr>
              <w:widowControl/>
              <w:spacing w:line="440" w:lineRule="exact"/>
              <w:textAlignment w:val="baseline"/>
              <w:rPr>
                <w:rFonts w:hint="default" w:ascii="Times New Roman" w:hAnsi="Times New Roman" w:eastAsia="仿宋" w:cs="Times New Roman"/>
                <w:spacing w:val="-12"/>
                <w:sz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lang w:bidi="en-US"/>
              </w:rPr>
              <w:t>可直观地对某一理论或现象进行演示、验证；能够激发学生学习兴趣和深入思考，有利于学生主动参与、加强互动及合作交流。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F47F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12"/>
                <w:sz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12"/>
                <w:sz w:val="24"/>
                <w:lang w:bidi="en-US"/>
              </w:rPr>
              <w:t>20</w:t>
            </w:r>
            <w:r>
              <w:rPr>
                <w:rFonts w:hint="default" w:ascii="Times New Roman" w:hAnsi="Times New Roman" w:eastAsia="仿宋" w:cs="Times New Roman"/>
                <w:spacing w:val="-12"/>
                <w:sz w:val="24"/>
                <w:lang w:bidi="en-US"/>
              </w:rPr>
              <w:t xml:space="preserve"> </w:t>
            </w:r>
          </w:p>
        </w:tc>
      </w:tr>
      <w:tr w14:paraId="02CC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E2FD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-12"/>
                <w:kern w:val="0"/>
                <w:sz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2"/>
                <w:kern w:val="0"/>
                <w:sz w:val="24"/>
                <w:lang w:bidi="en-US"/>
              </w:rPr>
              <w:t>实用性</w:t>
            </w:r>
          </w:p>
        </w:tc>
        <w:tc>
          <w:tcPr>
            <w:tcW w:w="3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9AD9">
            <w:pPr>
              <w:widowControl/>
              <w:spacing w:line="440" w:lineRule="exact"/>
              <w:textAlignment w:val="baseline"/>
              <w:rPr>
                <w:rFonts w:hint="default" w:ascii="Times New Roman" w:hAnsi="Times New Roman" w:eastAsia="仿宋" w:cs="Times New Roman"/>
                <w:spacing w:val="-12"/>
                <w:sz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lang w:bidi="en-US"/>
              </w:rPr>
              <w:t>设备易于操作、性能稳定；通用性好、安全可靠； 价格合理、应用成效显著、便于推广；满足认识性、启发性、综合性等实验教学环节中学生动手能力的训练要求。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49FA">
            <w:pPr>
              <w:widowControl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12"/>
                <w:sz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12"/>
                <w:sz w:val="24"/>
                <w:lang w:bidi="en-US"/>
              </w:rPr>
              <w:t>20</w:t>
            </w:r>
            <w:r>
              <w:rPr>
                <w:rFonts w:hint="default" w:ascii="Times New Roman" w:hAnsi="Times New Roman" w:eastAsia="仿宋" w:cs="Times New Roman"/>
                <w:spacing w:val="-12"/>
                <w:sz w:val="24"/>
                <w:lang w:bidi="en-US"/>
              </w:rPr>
              <w:t xml:space="preserve"> </w:t>
            </w:r>
          </w:p>
        </w:tc>
      </w:tr>
    </w:tbl>
    <w:p w14:paraId="3812420A">
      <w:pPr>
        <w:spacing w:line="460" w:lineRule="exact"/>
        <w:outlineLvl w:val="0"/>
        <w:sectPr>
          <w:headerReference r:id="rId5" w:type="default"/>
          <w:footerReference r:id="rId6" w:type="default"/>
          <w:pgSz w:w="11905" w:h="16837" w:orient="landscape"/>
          <w:pgMar w:top="1440" w:right="1800" w:bottom="1440" w:left="1800" w:header="850" w:footer="991" w:gutter="0"/>
          <w:cols w:space="720" w:num="1"/>
          <w:docGrid w:type="lines" w:linePitch="312" w:charSpace="0"/>
        </w:sectPr>
      </w:pPr>
    </w:p>
    <w:tbl>
      <w:tblPr>
        <w:tblStyle w:val="8"/>
        <w:tblW w:w="138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033"/>
        <w:gridCol w:w="4140"/>
        <w:gridCol w:w="1280"/>
        <w:gridCol w:w="1720"/>
        <w:gridCol w:w="2520"/>
        <w:gridCol w:w="1080"/>
      </w:tblGrid>
      <w:tr w14:paraId="0A795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3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3F3C8"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附件2-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  <w:p w14:paraId="5C7554AC">
            <w:pPr>
              <w:widowControl/>
              <w:jc w:val="center"/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温州医科大学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教师自制实验教学仪器设备比赛报名汇总表</w:t>
            </w:r>
          </w:p>
          <w:p w14:paraId="3AA3B0FC">
            <w:pPr>
              <w:widowControl/>
              <w:jc w:val="center"/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 w14:paraId="6C341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22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C84EC6">
            <w:pPr>
              <w:widowControl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院（部）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：（盖章）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02E7E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9BF64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84002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C1A8B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2A8B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87D58D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C3E36E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学院（部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D254D4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9CA3DC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B46CA3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474F0F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其他参与人</w:t>
            </w:r>
          </w:p>
          <w:p w14:paraId="53177DFC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（限5人）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F8AF71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F0CD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6237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0043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9D3F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94CA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DB5D">
            <w:pPr>
              <w:widowControl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B6DF">
            <w:pPr>
              <w:widowControl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AAFF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99EC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C6E7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F9A2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83EE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547C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C702">
            <w:pPr>
              <w:widowControl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5752">
            <w:pPr>
              <w:widowControl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114A"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6173CCFC">
      <w:pPr>
        <w:spacing w:line="460" w:lineRule="exact"/>
        <w:outlineLvl w:val="0"/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5320875"/>
      <w:docPartObj>
        <w:docPartGallery w:val="autotext"/>
      </w:docPartObj>
    </w:sdtPr>
    <w:sdtContent>
      <w:p w14:paraId="124DB4A8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 w14:paraId="5FD241A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42B77">
    <w:pPr>
      <w:pStyle w:val="5"/>
      <w:framePr w:wrap="around" w:vAnchor="text" w:hAnchor="margin" w:xAlign="center" w:y="1"/>
      <w:rPr>
        <w:rStyle w:val="11"/>
        <w:rFonts w:ascii="Times New Roman" w:hAnsi="Times New Roman"/>
      </w:rPr>
    </w:pPr>
    <w:r>
      <w:rPr>
        <w:rStyle w:val="11"/>
        <w:rFonts w:ascii="Times New Roman" w:hAnsi="Times New Roman"/>
      </w:rPr>
      <w:fldChar w:fldCharType="begin"/>
    </w:r>
    <w:r>
      <w:rPr>
        <w:rStyle w:val="11"/>
        <w:rFonts w:ascii="Times New Roman" w:hAnsi="Times New Roman"/>
      </w:rPr>
      <w:instrText xml:space="preserve">PAGE  </w:instrText>
    </w:r>
    <w:r>
      <w:rPr>
        <w:rStyle w:val="11"/>
        <w:rFonts w:ascii="Times New Roman" w:hAnsi="Times New Roman"/>
      </w:rPr>
      <w:fldChar w:fldCharType="separate"/>
    </w:r>
    <w:r>
      <w:rPr>
        <w:rStyle w:val="11"/>
        <w:rFonts w:ascii="Times New Roman" w:hAnsi="Times New Roman"/>
      </w:rPr>
      <w:t>2</w:t>
    </w:r>
    <w:r>
      <w:rPr>
        <w:rStyle w:val="11"/>
        <w:rFonts w:ascii="Times New Roman" w:hAnsi="Times New Roman"/>
      </w:rPr>
      <w:fldChar w:fldCharType="end"/>
    </w:r>
  </w:p>
  <w:p w14:paraId="7E071033">
    <w:pPr>
      <w:pStyle w:val="5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D6C7A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C91A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jZjcxNzMxZGUyZmU0YTEzYzU0YWUxMjQ3ZDg0YTYifQ=="/>
  </w:docVars>
  <w:rsids>
    <w:rsidRoot w:val="0081624F"/>
    <w:rsid w:val="00006744"/>
    <w:rsid w:val="000240F5"/>
    <w:rsid w:val="0008144F"/>
    <w:rsid w:val="000C71B2"/>
    <w:rsid w:val="000E288C"/>
    <w:rsid w:val="000E6A9E"/>
    <w:rsid w:val="00134629"/>
    <w:rsid w:val="001566D3"/>
    <w:rsid w:val="001B0637"/>
    <w:rsid w:val="001D0041"/>
    <w:rsid w:val="0020171F"/>
    <w:rsid w:val="002021DB"/>
    <w:rsid w:val="00210912"/>
    <w:rsid w:val="002439AD"/>
    <w:rsid w:val="00252AC9"/>
    <w:rsid w:val="00300F33"/>
    <w:rsid w:val="00310338"/>
    <w:rsid w:val="00353A67"/>
    <w:rsid w:val="003601AF"/>
    <w:rsid w:val="0043710F"/>
    <w:rsid w:val="00446A7E"/>
    <w:rsid w:val="004C0F14"/>
    <w:rsid w:val="004D309C"/>
    <w:rsid w:val="0055158A"/>
    <w:rsid w:val="005B6856"/>
    <w:rsid w:val="005E02CC"/>
    <w:rsid w:val="006217FC"/>
    <w:rsid w:val="00621856"/>
    <w:rsid w:val="00650023"/>
    <w:rsid w:val="007536AA"/>
    <w:rsid w:val="007631C3"/>
    <w:rsid w:val="00776F68"/>
    <w:rsid w:val="007A2466"/>
    <w:rsid w:val="0081624F"/>
    <w:rsid w:val="0085314A"/>
    <w:rsid w:val="0086079A"/>
    <w:rsid w:val="0087167F"/>
    <w:rsid w:val="00914374"/>
    <w:rsid w:val="00927846"/>
    <w:rsid w:val="009D293A"/>
    <w:rsid w:val="00A03126"/>
    <w:rsid w:val="00A10DA6"/>
    <w:rsid w:val="00A32AEB"/>
    <w:rsid w:val="00A86BDB"/>
    <w:rsid w:val="00A91A5A"/>
    <w:rsid w:val="00AD46BF"/>
    <w:rsid w:val="00B2363A"/>
    <w:rsid w:val="00BE6FDC"/>
    <w:rsid w:val="00C01ED9"/>
    <w:rsid w:val="00C33A5E"/>
    <w:rsid w:val="00C5099C"/>
    <w:rsid w:val="00C5694F"/>
    <w:rsid w:val="00C56A78"/>
    <w:rsid w:val="00CD1E78"/>
    <w:rsid w:val="00D01D3B"/>
    <w:rsid w:val="00D03C64"/>
    <w:rsid w:val="00D25149"/>
    <w:rsid w:val="00D379AB"/>
    <w:rsid w:val="00D4765E"/>
    <w:rsid w:val="00D50825"/>
    <w:rsid w:val="00D825BA"/>
    <w:rsid w:val="00D866FA"/>
    <w:rsid w:val="00D97856"/>
    <w:rsid w:val="00DA237A"/>
    <w:rsid w:val="00DC3BBC"/>
    <w:rsid w:val="00DD1259"/>
    <w:rsid w:val="00E07272"/>
    <w:rsid w:val="00E20AA2"/>
    <w:rsid w:val="00E60C5F"/>
    <w:rsid w:val="00EF3517"/>
    <w:rsid w:val="00F45C55"/>
    <w:rsid w:val="01227D26"/>
    <w:rsid w:val="01560C7C"/>
    <w:rsid w:val="018C33F1"/>
    <w:rsid w:val="027A149C"/>
    <w:rsid w:val="03433F84"/>
    <w:rsid w:val="036A7762"/>
    <w:rsid w:val="04284AA8"/>
    <w:rsid w:val="04461F7D"/>
    <w:rsid w:val="044F06A2"/>
    <w:rsid w:val="053D137D"/>
    <w:rsid w:val="05F4B4E7"/>
    <w:rsid w:val="0623405E"/>
    <w:rsid w:val="06744454"/>
    <w:rsid w:val="069178AE"/>
    <w:rsid w:val="06D82C35"/>
    <w:rsid w:val="070659F4"/>
    <w:rsid w:val="07AD198F"/>
    <w:rsid w:val="07FE491D"/>
    <w:rsid w:val="08202AE5"/>
    <w:rsid w:val="0A3B3C06"/>
    <w:rsid w:val="0A6F56B8"/>
    <w:rsid w:val="0AC534D0"/>
    <w:rsid w:val="0AEE2A27"/>
    <w:rsid w:val="0B057D70"/>
    <w:rsid w:val="0BB377CC"/>
    <w:rsid w:val="0BD87233"/>
    <w:rsid w:val="0BDB1891"/>
    <w:rsid w:val="0D5ABEDA"/>
    <w:rsid w:val="0E341099"/>
    <w:rsid w:val="0EF478AD"/>
    <w:rsid w:val="105106C2"/>
    <w:rsid w:val="10D10E21"/>
    <w:rsid w:val="116A4DD1"/>
    <w:rsid w:val="13767A5D"/>
    <w:rsid w:val="13DB7ECA"/>
    <w:rsid w:val="155837C6"/>
    <w:rsid w:val="157E709D"/>
    <w:rsid w:val="163B0AEA"/>
    <w:rsid w:val="16445BF1"/>
    <w:rsid w:val="16BC11B3"/>
    <w:rsid w:val="1743234C"/>
    <w:rsid w:val="18190F0A"/>
    <w:rsid w:val="18504D21"/>
    <w:rsid w:val="190B0C48"/>
    <w:rsid w:val="19DE010A"/>
    <w:rsid w:val="1A3F6DFB"/>
    <w:rsid w:val="1A4B6BE1"/>
    <w:rsid w:val="1B7E7DF7"/>
    <w:rsid w:val="1BE35EAC"/>
    <w:rsid w:val="1C7D5B40"/>
    <w:rsid w:val="1D1207F7"/>
    <w:rsid w:val="1D171857"/>
    <w:rsid w:val="1D7E5864"/>
    <w:rsid w:val="1DA67191"/>
    <w:rsid w:val="1DC064A5"/>
    <w:rsid w:val="1DFE521F"/>
    <w:rsid w:val="1E5B1270"/>
    <w:rsid w:val="1F040613"/>
    <w:rsid w:val="1F666BD8"/>
    <w:rsid w:val="1FC6103F"/>
    <w:rsid w:val="20427645"/>
    <w:rsid w:val="20A35C0A"/>
    <w:rsid w:val="20AF45AF"/>
    <w:rsid w:val="210112AE"/>
    <w:rsid w:val="21A97250"/>
    <w:rsid w:val="21E93AF0"/>
    <w:rsid w:val="22C17459"/>
    <w:rsid w:val="22CA56D0"/>
    <w:rsid w:val="24594F5D"/>
    <w:rsid w:val="24845E2B"/>
    <w:rsid w:val="25585215"/>
    <w:rsid w:val="2750262D"/>
    <w:rsid w:val="28763281"/>
    <w:rsid w:val="28BB7E84"/>
    <w:rsid w:val="28F611B5"/>
    <w:rsid w:val="2A976441"/>
    <w:rsid w:val="2AA9206F"/>
    <w:rsid w:val="2B0F442A"/>
    <w:rsid w:val="2B1725AC"/>
    <w:rsid w:val="2B22254D"/>
    <w:rsid w:val="2B2362C5"/>
    <w:rsid w:val="2C025EDA"/>
    <w:rsid w:val="2C842D93"/>
    <w:rsid w:val="2C973041"/>
    <w:rsid w:val="2CBF201D"/>
    <w:rsid w:val="2CCD473A"/>
    <w:rsid w:val="2D1A688D"/>
    <w:rsid w:val="2D2D6F87"/>
    <w:rsid w:val="2D3227EF"/>
    <w:rsid w:val="2E5E3A03"/>
    <w:rsid w:val="2ED6D5B4"/>
    <w:rsid w:val="2F6B605B"/>
    <w:rsid w:val="2F6F5F36"/>
    <w:rsid w:val="2FA23C5C"/>
    <w:rsid w:val="319071E4"/>
    <w:rsid w:val="324F77F7"/>
    <w:rsid w:val="325B00F2"/>
    <w:rsid w:val="32C43EEA"/>
    <w:rsid w:val="32D1646E"/>
    <w:rsid w:val="32E20814"/>
    <w:rsid w:val="3377629A"/>
    <w:rsid w:val="33CF6FEA"/>
    <w:rsid w:val="33FFC4D6"/>
    <w:rsid w:val="34000F51"/>
    <w:rsid w:val="346A6D13"/>
    <w:rsid w:val="34AC732B"/>
    <w:rsid w:val="34CA77B1"/>
    <w:rsid w:val="3513358C"/>
    <w:rsid w:val="361A0951"/>
    <w:rsid w:val="364D63A5"/>
    <w:rsid w:val="3676374D"/>
    <w:rsid w:val="36806379"/>
    <w:rsid w:val="36D22595"/>
    <w:rsid w:val="36F45184"/>
    <w:rsid w:val="37607F59"/>
    <w:rsid w:val="37682591"/>
    <w:rsid w:val="377A101B"/>
    <w:rsid w:val="379D2F5B"/>
    <w:rsid w:val="37B26C6C"/>
    <w:rsid w:val="3891486E"/>
    <w:rsid w:val="397321C6"/>
    <w:rsid w:val="39ADCF8A"/>
    <w:rsid w:val="3A1C460B"/>
    <w:rsid w:val="3B404329"/>
    <w:rsid w:val="3B7E1981"/>
    <w:rsid w:val="3BC57B8F"/>
    <w:rsid w:val="3BDE5778"/>
    <w:rsid w:val="3C090BBF"/>
    <w:rsid w:val="3C3F0A85"/>
    <w:rsid w:val="3C4936B2"/>
    <w:rsid w:val="3C7A3572"/>
    <w:rsid w:val="3CBA2116"/>
    <w:rsid w:val="3CE82ECA"/>
    <w:rsid w:val="3CEBA537"/>
    <w:rsid w:val="3CFB2BFE"/>
    <w:rsid w:val="3D1DCD18"/>
    <w:rsid w:val="3DE82198"/>
    <w:rsid w:val="3DF5764D"/>
    <w:rsid w:val="3E104487"/>
    <w:rsid w:val="3E5C655E"/>
    <w:rsid w:val="3E8C6A25"/>
    <w:rsid w:val="3E983076"/>
    <w:rsid w:val="3EFF08A1"/>
    <w:rsid w:val="3F1F465F"/>
    <w:rsid w:val="3F310B59"/>
    <w:rsid w:val="3F67457A"/>
    <w:rsid w:val="3F9FC2BF"/>
    <w:rsid w:val="3FDF31CE"/>
    <w:rsid w:val="3FFF3028"/>
    <w:rsid w:val="40285821"/>
    <w:rsid w:val="40E15FA7"/>
    <w:rsid w:val="411221C2"/>
    <w:rsid w:val="418F1B67"/>
    <w:rsid w:val="41A630FF"/>
    <w:rsid w:val="41B15DCC"/>
    <w:rsid w:val="41CE268F"/>
    <w:rsid w:val="41EC6FB9"/>
    <w:rsid w:val="43171E14"/>
    <w:rsid w:val="43413334"/>
    <w:rsid w:val="43E3619A"/>
    <w:rsid w:val="443B5FD6"/>
    <w:rsid w:val="45321838"/>
    <w:rsid w:val="454503CF"/>
    <w:rsid w:val="45823144"/>
    <w:rsid w:val="45EE77A4"/>
    <w:rsid w:val="471F1BDF"/>
    <w:rsid w:val="47490A0A"/>
    <w:rsid w:val="476D294A"/>
    <w:rsid w:val="478D4D9A"/>
    <w:rsid w:val="47CA1B4A"/>
    <w:rsid w:val="47E56984"/>
    <w:rsid w:val="486C49B0"/>
    <w:rsid w:val="48F07935"/>
    <w:rsid w:val="48F6738E"/>
    <w:rsid w:val="49531E93"/>
    <w:rsid w:val="495B6BB3"/>
    <w:rsid w:val="4A265262"/>
    <w:rsid w:val="4B173C1D"/>
    <w:rsid w:val="4BFF5B3B"/>
    <w:rsid w:val="4CC90623"/>
    <w:rsid w:val="4CE23492"/>
    <w:rsid w:val="4D7A36CB"/>
    <w:rsid w:val="4D8052E4"/>
    <w:rsid w:val="4DAF22A9"/>
    <w:rsid w:val="4DC332C4"/>
    <w:rsid w:val="4DC4528E"/>
    <w:rsid w:val="4E2D698F"/>
    <w:rsid w:val="4EB990AC"/>
    <w:rsid w:val="4F111E0D"/>
    <w:rsid w:val="4F4026F2"/>
    <w:rsid w:val="4F466757"/>
    <w:rsid w:val="4FD82B58"/>
    <w:rsid w:val="514C537E"/>
    <w:rsid w:val="514E52BF"/>
    <w:rsid w:val="51AB6549"/>
    <w:rsid w:val="51B353FD"/>
    <w:rsid w:val="51C15D6C"/>
    <w:rsid w:val="51D04201"/>
    <w:rsid w:val="523E73BD"/>
    <w:rsid w:val="53AE752F"/>
    <w:rsid w:val="544D38E7"/>
    <w:rsid w:val="556122A1"/>
    <w:rsid w:val="557B4484"/>
    <w:rsid w:val="55D3526D"/>
    <w:rsid w:val="560C4938"/>
    <w:rsid w:val="56505911"/>
    <w:rsid w:val="56925F29"/>
    <w:rsid w:val="56A300A5"/>
    <w:rsid w:val="56BF65F2"/>
    <w:rsid w:val="570E71FA"/>
    <w:rsid w:val="57BA55C2"/>
    <w:rsid w:val="57D302D1"/>
    <w:rsid w:val="580E0EF1"/>
    <w:rsid w:val="58201313"/>
    <w:rsid w:val="591946E0"/>
    <w:rsid w:val="597436C4"/>
    <w:rsid w:val="5A184997"/>
    <w:rsid w:val="5A6D1E60"/>
    <w:rsid w:val="5B3D3F8A"/>
    <w:rsid w:val="5B955B74"/>
    <w:rsid w:val="5BD335FA"/>
    <w:rsid w:val="5C544C42"/>
    <w:rsid w:val="5D017965"/>
    <w:rsid w:val="5D042FB1"/>
    <w:rsid w:val="5D7D1777"/>
    <w:rsid w:val="5DAD0F4E"/>
    <w:rsid w:val="5EFF1C82"/>
    <w:rsid w:val="5F1F40D2"/>
    <w:rsid w:val="5F630463"/>
    <w:rsid w:val="5F953DFC"/>
    <w:rsid w:val="5F977D88"/>
    <w:rsid w:val="602F6597"/>
    <w:rsid w:val="60B0559C"/>
    <w:rsid w:val="62520E66"/>
    <w:rsid w:val="63247F09"/>
    <w:rsid w:val="633769A9"/>
    <w:rsid w:val="63472EC1"/>
    <w:rsid w:val="63CE15D5"/>
    <w:rsid w:val="644D348F"/>
    <w:rsid w:val="647153D0"/>
    <w:rsid w:val="6481138B"/>
    <w:rsid w:val="64932378"/>
    <w:rsid w:val="651E6BDA"/>
    <w:rsid w:val="65390AAF"/>
    <w:rsid w:val="653D274D"/>
    <w:rsid w:val="6589499B"/>
    <w:rsid w:val="6593581A"/>
    <w:rsid w:val="65C92FEA"/>
    <w:rsid w:val="65F8742B"/>
    <w:rsid w:val="660D737A"/>
    <w:rsid w:val="6665FBBE"/>
    <w:rsid w:val="66973C83"/>
    <w:rsid w:val="66F75934"/>
    <w:rsid w:val="675E2AAF"/>
    <w:rsid w:val="67F59C7C"/>
    <w:rsid w:val="68EA74FF"/>
    <w:rsid w:val="69091F8D"/>
    <w:rsid w:val="694F38A8"/>
    <w:rsid w:val="6965127B"/>
    <w:rsid w:val="69733998"/>
    <w:rsid w:val="69780FAF"/>
    <w:rsid w:val="699D10E5"/>
    <w:rsid w:val="69A022B3"/>
    <w:rsid w:val="69AC6725"/>
    <w:rsid w:val="6A3A44B6"/>
    <w:rsid w:val="6A786D8C"/>
    <w:rsid w:val="6B7FBBCD"/>
    <w:rsid w:val="6BBAB07B"/>
    <w:rsid w:val="6C726189"/>
    <w:rsid w:val="6D01750D"/>
    <w:rsid w:val="6DE07122"/>
    <w:rsid w:val="6DF350A8"/>
    <w:rsid w:val="6ECF57B7"/>
    <w:rsid w:val="6EF9DDA8"/>
    <w:rsid w:val="6F187D41"/>
    <w:rsid w:val="6F40431D"/>
    <w:rsid w:val="6F8A5598"/>
    <w:rsid w:val="704C0A9F"/>
    <w:rsid w:val="70554527"/>
    <w:rsid w:val="70657DB3"/>
    <w:rsid w:val="70AB06C0"/>
    <w:rsid w:val="70AF1919"/>
    <w:rsid w:val="711710AD"/>
    <w:rsid w:val="718801FD"/>
    <w:rsid w:val="71C50ABC"/>
    <w:rsid w:val="73467A28"/>
    <w:rsid w:val="74575C64"/>
    <w:rsid w:val="745D327B"/>
    <w:rsid w:val="74B93D6B"/>
    <w:rsid w:val="7553467E"/>
    <w:rsid w:val="767B05CA"/>
    <w:rsid w:val="769211D6"/>
    <w:rsid w:val="76D07628"/>
    <w:rsid w:val="77304C77"/>
    <w:rsid w:val="77420E4E"/>
    <w:rsid w:val="779A47E6"/>
    <w:rsid w:val="77AD24D7"/>
    <w:rsid w:val="786B1CDE"/>
    <w:rsid w:val="788334CC"/>
    <w:rsid w:val="78A7560D"/>
    <w:rsid w:val="78B0681C"/>
    <w:rsid w:val="79237B50"/>
    <w:rsid w:val="793B1967"/>
    <w:rsid w:val="7954D254"/>
    <w:rsid w:val="798C1F14"/>
    <w:rsid w:val="79ED2696"/>
    <w:rsid w:val="7A8B6668"/>
    <w:rsid w:val="7AA810C7"/>
    <w:rsid w:val="7AC5601E"/>
    <w:rsid w:val="7AF74D13"/>
    <w:rsid w:val="7AFB72C8"/>
    <w:rsid w:val="7B226FCC"/>
    <w:rsid w:val="7B3BB220"/>
    <w:rsid w:val="7BB31343"/>
    <w:rsid w:val="7BED75DA"/>
    <w:rsid w:val="7CA60913"/>
    <w:rsid w:val="7DD00F61"/>
    <w:rsid w:val="7DDFA4BC"/>
    <w:rsid w:val="7EFE2CF4"/>
    <w:rsid w:val="7F161C26"/>
    <w:rsid w:val="7F1BE529"/>
    <w:rsid w:val="7F7E3DB7"/>
    <w:rsid w:val="7FB623D9"/>
    <w:rsid w:val="7FC7F32F"/>
    <w:rsid w:val="7FECEBA4"/>
    <w:rsid w:val="7FFA390C"/>
    <w:rsid w:val="8C7D9670"/>
    <w:rsid w:val="8FBD349B"/>
    <w:rsid w:val="A7FECC04"/>
    <w:rsid w:val="B35C5237"/>
    <w:rsid w:val="BCEFF2B6"/>
    <w:rsid w:val="BFDDF932"/>
    <w:rsid w:val="BFDF9B52"/>
    <w:rsid w:val="BFF763DA"/>
    <w:rsid w:val="CDEDBD9C"/>
    <w:rsid w:val="CF71CB4D"/>
    <w:rsid w:val="DB56FBD2"/>
    <w:rsid w:val="DBCEEA52"/>
    <w:rsid w:val="DE7F06C3"/>
    <w:rsid w:val="DF6E1420"/>
    <w:rsid w:val="DFA1FCB1"/>
    <w:rsid w:val="E7743C20"/>
    <w:rsid w:val="E7FF0629"/>
    <w:rsid w:val="EDFD7776"/>
    <w:rsid w:val="EEF7FF32"/>
    <w:rsid w:val="F3FFCAD0"/>
    <w:rsid w:val="F5BD2251"/>
    <w:rsid w:val="F5BEB5F5"/>
    <w:rsid w:val="F75A72BE"/>
    <w:rsid w:val="F7E1F1CA"/>
    <w:rsid w:val="F7F7E7AA"/>
    <w:rsid w:val="FB35E42F"/>
    <w:rsid w:val="FB377CD6"/>
    <w:rsid w:val="FB7F608A"/>
    <w:rsid w:val="FBE77F11"/>
    <w:rsid w:val="FBFF85D2"/>
    <w:rsid w:val="FDB27C6D"/>
    <w:rsid w:val="FDDF0962"/>
    <w:rsid w:val="FDF7A4FD"/>
    <w:rsid w:val="FE7BB5C2"/>
    <w:rsid w:val="FFF7694D"/>
    <w:rsid w:val="FFFEB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6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styleId="11">
    <w:name w:val="page number"/>
    <w:autoRedefine/>
    <w:qFormat/>
    <w:uiPriority w:val="99"/>
    <w:rPr>
      <w:rFonts w:cs="Times New Roman"/>
    </w:rPr>
  </w:style>
  <w:style w:type="character" w:styleId="12">
    <w:name w:val="Hyperlink"/>
    <w:qFormat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13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4">
    <w:name w:val="页脚 Char"/>
    <w:basedOn w:val="10"/>
    <w:link w:val="5"/>
    <w:autoRedefine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5">
    <w:name w:val="页眉 Char"/>
    <w:basedOn w:val="10"/>
    <w:link w:val="6"/>
    <w:autoRedefine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6">
    <w:name w:val="未处理的提及1"/>
    <w:basedOn w:val="10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Unresolved Mention"/>
    <w:basedOn w:val="10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15"/>
    <w:basedOn w:val="10"/>
    <w:autoRedefine/>
    <w:qFormat/>
    <w:uiPriority w:val="0"/>
    <w:rPr>
      <w:rFonts w:hint="default" w:ascii="Calibri" w:hAnsi="Calibri" w:cs="Times New Roman"/>
    </w:rPr>
  </w:style>
  <w:style w:type="paragraph" w:styleId="20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13</Pages>
  <Words>1681</Words>
  <Characters>1769</Characters>
  <Lines>24</Lines>
  <Paragraphs>6</Paragraphs>
  <TotalTime>6</TotalTime>
  <ScaleCrop>false</ScaleCrop>
  <LinksUpToDate>false</LinksUpToDate>
  <CharactersWithSpaces>2069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2022-06-02T06:19:00Z</dcterms:created>
  <dc:creator>hdu</dc:creator>
  <cp:lastModifiedBy>～～～～～*^_^*</cp:lastModifiedBy>
  <cp:lastPrinted>2022-12-07T07:54:00Z</cp:lastPrinted>
  <dcterms:modified xsi:type="dcterms:W3CDTF">2024-11-14T08:22:02Z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5E389AD1CC5345CAB104C06687B43F56</vt:lpwstr>
  </property>
</Properties>
</file>